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8" w:rsidRDefault="00DB2C52" w:rsidP="00D22EDF">
      <w:pPr>
        <w:rPr>
          <w:sz w:val="28"/>
          <w:szCs w:val="28"/>
        </w:rPr>
      </w:pPr>
      <w:r>
        <w:rPr>
          <w:noProof/>
          <w:lang w:eastAsia="fr-FR"/>
        </w:rPr>
        <w:drawing>
          <wp:anchor distT="0" distB="0" distL="114300" distR="114300" simplePos="0" relativeHeight="251660288" behindDoc="0" locked="0" layoutInCell="1" allowOverlap="1" wp14:anchorId="00C895F7" wp14:editId="2A2DC9AC">
            <wp:simplePos x="0" y="0"/>
            <wp:positionH relativeFrom="column">
              <wp:posOffset>3377565</wp:posOffset>
            </wp:positionH>
            <wp:positionV relativeFrom="paragraph">
              <wp:posOffset>-248920</wp:posOffset>
            </wp:positionV>
            <wp:extent cx="511175" cy="330835"/>
            <wp:effectExtent l="0" t="0" r="0" b="0"/>
            <wp:wrapNone/>
            <wp:docPr id="2" name="Image 2" descr="C:\Users\vpin\AppData\Local\Microsoft\Windows\Temporary Internet Files\Content.Word\i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in\AppData\Local\Microsoft\Windows\Temporary Internet Files\Content.Word\ic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75"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417">
        <w:rPr>
          <w:noProof/>
          <w:lang w:eastAsia="fr-FR"/>
        </w:rPr>
        <mc:AlternateContent>
          <mc:Choice Requires="wps">
            <w:drawing>
              <wp:anchor distT="0" distB="0" distL="114300" distR="114300" simplePos="0" relativeHeight="251659264" behindDoc="0" locked="0" layoutInCell="1" allowOverlap="1" wp14:anchorId="091247E6" wp14:editId="1D5D065E">
                <wp:simplePos x="0" y="0"/>
                <wp:positionH relativeFrom="column">
                  <wp:posOffset>1832610</wp:posOffset>
                </wp:positionH>
                <wp:positionV relativeFrom="paragraph">
                  <wp:posOffset>88900</wp:posOffset>
                </wp:positionV>
                <wp:extent cx="1828800" cy="61404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614045"/>
                        </a:xfrm>
                        <a:prstGeom prst="rect">
                          <a:avLst/>
                        </a:prstGeom>
                        <a:noFill/>
                        <a:ln>
                          <a:noFill/>
                        </a:ln>
                        <a:effectLst/>
                      </wps:spPr>
                      <wps:txbx>
                        <w:txbxContent>
                          <w:p w:rsidR="005013C8" w:rsidRPr="00711417" w:rsidRDefault="005013C8" w:rsidP="005013C8">
                            <w:pPr>
                              <w:jc w:val="center"/>
                              <w:rPr>
                                <w:rFonts w:ascii="Lato" w:hAnsi="Lato"/>
                                <w:b/>
                                <w:noProof/>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FICHE n° </w:t>
                            </w:r>
                            <w:r w:rsidR="00944FC7"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33</w:t>
                            </w:r>
                            <w:r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w:t>
                            </w:r>
                            <w:r w:rsidR="006032A7"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944FC7"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PHOTO</w:t>
                            </w:r>
                            <w:r w:rsidR="004B4654"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S ET </w:t>
                            </w:r>
                            <w:r w:rsidR="00944FC7"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LANGAGE</w:t>
                            </w:r>
                            <w:r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44.3pt;margin-top:7pt;width:2in;height:48.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" filled="f" stroked="f">
                <v:textbox>
                  <w:txbxContent>
                    <w:p w:rsidR="005013C8" w:rsidRPr="00711417" w:rsidRDefault="005013C8" w:rsidP="005013C8">
                      <w:pPr>
                        <w:jc w:val="center"/>
                        <w:rPr>
                          <w:rFonts w:ascii="Lato" w:hAnsi="Lato"/>
                          <w:b/>
                          <w:noProof/>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FICHE n° </w:t>
                      </w:r>
                      <w:r w:rsidR="00944FC7"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33</w:t>
                      </w:r>
                      <w:r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w:t>
                      </w:r>
                      <w:r w:rsidR="006032A7"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944FC7"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PHOTO</w:t>
                      </w:r>
                      <w:r w:rsidR="004B4654"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S ET </w:t>
                      </w:r>
                      <w:r w:rsidR="00944FC7"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LANGAGE</w:t>
                      </w:r>
                      <w:r w:rsidRPr="00711417">
                        <w:rPr>
                          <w:rFonts w:ascii="Lato" w:hAnsi="Lato"/>
                          <w:b/>
                          <w:sz w:val="28"/>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txbxContent>
                </v:textbox>
                <w10:wrap type="square"/>
              </v:shape>
            </w:pict>
          </mc:Fallback>
        </mc:AlternateContent>
      </w:r>
      <w:r w:rsidR="00D22EDF">
        <w:rPr>
          <w:sz w:val="28"/>
          <w:szCs w:val="28"/>
        </w:rPr>
        <w:tab/>
      </w:r>
      <w:r w:rsidR="00D22EDF">
        <w:rPr>
          <w:sz w:val="28"/>
          <w:szCs w:val="28"/>
        </w:rPr>
        <w:tab/>
      </w:r>
      <w:r w:rsidR="00D22EDF">
        <w:rPr>
          <w:sz w:val="28"/>
          <w:szCs w:val="28"/>
        </w:rPr>
        <w:tab/>
      </w:r>
    </w:p>
    <w:p w:rsidR="00711417" w:rsidRDefault="00D22EDF" w:rsidP="00016E98">
      <w:pPr>
        <w:jc w:val="both"/>
        <w:rPr>
          <w:sz w:val="28"/>
          <w:szCs w:val="28"/>
        </w:rPr>
      </w:pPr>
      <w:r>
        <w:rPr>
          <w:sz w:val="28"/>
          <w:szCs w:val="28"/>
        </w:rPr>
        <w:tab/>
      </w:r>
      <w:r>
        <w:rPr>
          <w:sz w:val="28"/>
          <w:szCs w:val="28"/>
        </w:rPr>
        <w:tab/>
      </w:r>
    </w:p>
    <w:p w:rsidR="003968BE" w:rsidRPr="00711417" w:rsidRDefault="004B4654" w:rsidP="00016E98">
      <w:pPr>
        <w:jc w:val="both"/>
        <w:rPr>
          <w:rFonts w:ascii="Lato" w:hAnsi="Lato"/>
          <w:b/>
          <w:i/>
        </w:rPr>
      </w:pPr>
      <w:r w:rsidRPr="00711417">
        <w:rPr>
          <w:rFonts w:ascii="Lato" w:hAnsi="Lato"/>
          <w:i/>
        </w:rPr>
        <w:t>Cette fiche s’inspire des travaux de P</w:t>
      </w:r>
      <w:bookmarkStart w:id="0" w:name="_GoBack"/>
      <w:bookmarkEnd w:id="0"/>
      <w:r w:rsidRPr="00711417">
        <w:rPr>
          <w:rFonts w:ascii="Lato" w:hAnsi="Lato"/>
          <w:i/>
        </w:rPr>
        <w:t>ierre BABIN, Alain BAPTISTE et Claire BELISLE qui ont inventé « </w:t>
      </w:r>
      <w:proofErr w:type="spellStart"/>
      <w:r w:rsidRPr="00711417">
        <w:rPr>
          <w:rFonts w:ascii="Lato" w:hAnsi="Lato"/>
          <w:i/>
        </w:rPr>
        <w:t>Photolangage</w:t>
      </w:r>
      <w:proofErr w:type="spellEnd"/>
      <w:r w:rsidRPr="00711417">
        <w:rPr>
          <w:rFonts w:ascii="Lato" w:hAnsi="Lato"/>
          <w:i/>
        </w:rPr>
        <w:t xml:space="preserve"> ». Source : </w:t>
      </w:r>
      <w:hyperlink r:id="rId11" w:history="1">
        <w:r w:rsidR="00264D8B" w:rsidRPr="00711417">
          <w:rPr>
            <w:rStyle w:val="Lienhypertexte"/>
            <w:rFonts w:ascii="Lato" w:hAnsi="Lato"/>
            <w:i/>
          </w:rPr>
          <w:t>https://www.photolangage.com</w:t>
        </w:r>
      </w:hyperlink>
      <w:r w:rsidR="00264D8B" w:rsidRPr="00711417">
        <w:rPr>
          <w:rFonts w:ascii="Lato" w:hAnsi="Lato"/>
          <w:i/>
        </w:rPr>
        <w:t>. Si plusieurs objectifs et points de méthodologie sont communs, cette fiche ne saurait remplacer une formation spécifique à « </w:t>
      </w:r>
      <w:proofErr w:type="spellStart"/>
      <w:r w:rsidR="00264D8B" w:rsidRPr="00711417">
        <w:rPr>
          <w:rFonts w:ascii="Lato" w:hAnsi="Lato"/>
          <w:i/>
        </w:rPr>
        <w:t>Photolangage</w:t>
      </w:r>
      <w:proofErr w:type="spellEnd"/>
      <w:r w:rsidR="00264D8B" w:rsidRPr="00711417">
        <w:rPr>
          <w:rFonts w:ascii="Lato" w:hAnsi="Lato"/>
          <w:i/>
        </w:rPr>
        <w:t> ».</w:t>
      </w:r>
    </w:p>
    <w:tbl>
      <w:tblPr>
        <w:tblStyle w:val="Grilledutableau"/>
        <w:tblW w:w="10773" w:type="dxa"/>
        <w:tblInd w:w="250" w:type="dxa"/>
        <w:tblLayout w:type="fixed"/>
        <w:tblLook w:val="04A0" w:firstRow="1" w:lastRow="0" w:firstColumn="1" w:lastColumn="0" w:noHBand="0" w:noVBand="1"/>
      </w:tblPr>
      <w:tblGrid>
        <w:gridCol w:w="1539"/>
        <w:gridCol w:w="1539"/>
        <w:gridCol w:w="1539"/>
        <w:gridCol w:w="1539"/>
        <w:gridCol w:w="1539"/>
        <w:gridCol w:w="1539"/>
        <w:gridCol w:w="1539"/>
      </w:tblGrid>
      <w:tr w:rsidR="001D3229" w:rsidRPr="00711417" w:rsidTr="001D3229">
        <w:tc>
          <w:tcPr>
            <w:tcW w:w="1539" w:type="dxa"/>
          </w:tcPr>
          <w:p w:rsidR="003968BE" w:rsidRPr="00711417" w:rsidRDefault="001D3229" w:rsidP="00643E1C">
            <w:pPr>
              <w:jc w:val="center"/>
              <w:rPr>
                <w:rFonts w:ascii="Lato" w:hAnsi="Lato"/>
                <w:b/>
              </w:rPr>
            </w:pPr>
            <w:r w:rsidRPr="00711417">
              <w:rPr>
                <w:rFonts w:ascii="Lato" w:hAnsi="Lato"/>
                <w:b/>
              </w:rPr>
              <w:t xml:space="preserve">Accueil Présentation </w:t>
            </w:r>
            <w:r w:rsidR="003968BE" w:rsidRPr="00711417">
              <w:rPr>
                <w:rFonts w:ascii="Lato" w:hAnsi="Lato"/>
                <w:b/>
              </w:rPr>
              <w:t>Mise en route</w:t>
            </w:r>
          </w:p>
        </w:tc>
        <w:tc>
          <w:tcPr>
            <w:tcW w:w="1539" w:type="dxa"/>
          </w:tcPr>
          <w:p w:rsidR="003968BE" w:rsidRPr="00711417" w:rsidRDefault="003968BE" w:rsidP="00643E1C">
            <w:pPr>
              <w:jc w:val="center"/>
              <w:rPr>
                <w:rFonts w:ascii="Lato" w:hAnsi="Lato"/>
                <w:b/>
              </w:rPr>
            </w:pPr>
            <w:r w:rsidRPr="00711417">
              <w:rPr>
                <w:rFonts w:ascii="Lato" w:hAnsi="Lato"/>
                <w:b/>
              </w:rPr>
              <w:t>Apprentissage et connaissance</w:t>
            </w:r>
          </w:p>
        </w:tc>
        <w:tc>
          <w:tcPr>
            <w:tcW w:w="1539" w:type="dxa"/>
          </w:tcPr>
          <w:p w:rsidR="003968BE" w:rsidRPr="00711417" w:rsidRDefault="001D3229" w:rsidP="00643E1C">
            <w:pPr>
              <w:jc w:val="center"/>
              <w:rPr>
                <w:rFonts w:ascii="Lato" w:hAnsi="Lato"/>
                <w:b/>
              </w:rPr>
            </w:pPr>
            <w:r w:rsidRPr="00711417">
              <w:rPr>
                <w:rFonts w:ascii="Lato" w:hAnsi="Lato"/>
                <w:b/>
              </w:rPr>
              <w:t xml:space="preserve">Débriefing </w:t>
            </w:r>
            <w:proofErr w:type="spellStart"/>
            <w:r w:rsidRPr="00711417">
              <w:rPr>
                <w:rFonts w:ascii="Lato" w:hAnsi="Lato"/>
                <w:b/>
              </w:rPr>
              <w:t>Retex</w:t>
            </w:r>
            <w:proofErr w:type="spellEnd"/>
            <w:r w:rsidRPr="00711417">
              <w:rPr>
                <w:rFonts w:ascii="Lato" w:hAnsi="Lato"/>
                <w:b/>
              </w:rPr>
              <w:t xml:space="preserve"> </w:t>
            </w:r>
            <w:r w:rsidR="003968BE" w:rsidRPr="00711417">
              <w:rPr>
                <w:rFonts w:ascii="Lato" w:hAnsi="Lato"/>
                <w:b/>
              </w:rPr>
              <w:t>Synthèse</w:t>
            </w:r>
          </w:p>
        </w:tc>
        <w:tc>
          <w:tcPr>
            <w:tcW w:w="1539" w:type="dxa"/>
          </w:tcPr>
          <w:p w:rsidR="003968BE" w:rsidRPr="00711417" w:rsidRDefault="003968BE" w:rsidP="00716235">
            <w:pPr>
              <w:jc w:val="center"/>
              <w:rPr>
                <w:rFonts w:ascii="Lato" w:hAnsi="Lato"/>
                <w:b/>
              </w:rPr>
            </w:pPr>
            <w:r w:rsidRPr="00711417">
              <w:rPr>
                <w:rFonts w:ascii="Lato" w:hAnsi="Lato"/>
                <w:b/>
              </w:rPr>
              <w:t>Evaluation</w:t>
            </w:r>
          </w:p>
        </w:tc>
        <w:tc>
          <w:tcPr>
            <w:tcW w:w="1539" w:type="dxa"/>
          </w:tcPr>
          <w:p w:rsidR="003968BE" w:rsidRPr="00711417" w:rsidRDefault="001D3229" w:rsidP="001D3229">
            <w:pPr>
              <w:jc w:val="center"/>
              <w:rPr>
                <w:rFonts w:ascii="Lato" w:hAnsi="Lato"/>
                <w:b/>
              </w:rPr>
            </w:pPr>
            <w:r w:rsidRPr="00711417">
              <w:rPr>
                <w:rFonts w:ascii="Lato" w:hAnsi="Lato"/>
                <w:b/>
              </w:rPr>
              <w:t xml:space="preserve">Eprouver </w:t>
            </w:r>
            <w:r w:rsidR="003968BE" w:rsidRPr="00711417">
              <w:rPr>
                <w:rFonts w:ascii="Lato" w:hAnsi="Lato"/>
                <w:b/>
              </w:rPr>
              <w:t>S’entraîner</w:t>
            </w:r>
          </w:p>
        </w:tc>
        <w:tc>
          <w:tcPr>
            <w:tcW w:w="1539" w:type="dxa"/>
          </w:tcPr>
          <w:p w:rsidR="003968BE" w:rsidRPr="00711417" w:rsidRDefault="003968BE" w:rsidP="00643E1C">
            <w:pPr>
              <w:jc w:val="center"/>
              <w:rPr>
                <w:rFonts w:ascii="Lato" w:hAnsi="Lato"/>
                <w:b/>
              </w:rPr>
            </w:pPr>
            <w:r w:rsidRPr="00711417">
              <w:rPr>
                <w:rFonts w:ascii="Lato" w:hAnsi="Lato"/>
                <w:b/>
              </w:rPr>
              <w:t>Analyse de situation</w:t>
            </w:r>
          </w:p>
        </w:tc>
        <w:tc>
          <w:tcPr>
            <w:tcW w:w="1539" w:type="dxa"/>
          </w:tcPr>
          <w:p w:rsidR="003968BE" w:rsidRPr="00711417" w:rsidRDefault="003968BE" w:rsidP="00643E1C">
            <w:pPr>
              <w:jc w:val="center"/>
              <w:rPr>
                <w:rFonts w:ascii="Lato" w:hAnsi="Lato"/>
                <w:b/>
              </w:rPr>
            </w:pPr>
            <w:r w:rsidRPr="00711417">
              <w:rPr>
                <w:rFonts w:ascii="Lato" w:hAnsi="Lato"/>
                <w:b/>
              </w:rPr>
              <w:t>Démarche de projet</w:t>
            </w:r>
          </w:p>
        </w:tc>
      </w:tr>
      <w:tr w:rsidR="001D3229" w:rsidRPr="00711417" w:rsidTr="001D3229">
        <w:tc>
          <w:tcPr>
            <w:tcW w:w="1539" w:type="dxa"/>
          </w:tcPr>
          <w:p w:rsidR="003968BE" w:rsidRPr="00711417" w:rsidRDefault="002B05FC" w:rsidP="00643E1C">
            <w:pPr>
              <w:jc w:val="center"/>
              <w:rPr>
                <w:rFonts w:ascii="Lato" w:hAnsi="Lato"/>
                <w:b/>
              </w:rPr>
            </w:pPr>
            <w:r w:rsidRPr="00711417">
              <w:rPr>
                <w:rFonts w:ascii="Lato" w:hAnsi="Lato"/>
                <w:b/>
              </w:rPr>
              <w:t>X</w:t>
            </w:r>
          </w:p>
        </w:tc>
        <w:tc>
          <w:tcPr>
            <w:tcW w:w="1539" w:type="dxa"/>
          </w:tcPr>
          <w:p w:rsidR="003968BE" w:rsidRPr="00711417" w:rsidRDefault="003968BE" w:rsidP="00643E1C">
            <w:pPr>
              <w:jc w:val="center"/>
              <w:rPr>
                <w:rFonts w:ascii="Lato" w:hAnsi="Lato"/>
                <w:b/>
              </w:rPr>
            </w:pPr>
          </w:p>
        </w:tc>
        <w:tc>
          <w:tcPr>
            <w:tcW w:w="1539" w:type="dxa"/>
          </w:tcPr>
          <w:p w:rsidR="003968BE" w:rsidRPr="00711417" w:rsidRDefault="004B4654" w:rsidP="00643E1C">
            <w:pPr>
              <w:jc w:val="center"/>
              <w:rPr>
                <w:rFonts w:ascii="Lato" w:hAnsi="Lato"/>
                <w:b/>
              </w:rPr>
            </w:pPr>
            <w:r w:rsidRPr="00711417">
              <w:rPr>
                <w:rFonts w:ascii="Lato" w:hAnsi="Lato"/>
                <w:b/>
              </w:rPr>
              <w:t>X</w:t>
            </w:r>
          </w:p>
        </w:tc>
        <w:tc>
          <w:tcPr>
            <w:tcW w:w="1539" w:type="dxa"/>
          </w:tcPr>
          <w:p w:rsidR="003968BE" w:rsidRPr="00711417" w:rsidRDefault="003968BE" w:rsidP="00643E1C">
            <w:pPr>
              <w:jc w:val="center"/>
              <w:rPr>
                <w:rFonts w:ascii="Lato" w:hAnsi="Lato"/>
              </w:rPr>
            </w:pPr>
          </w:p>
        </w:tc>
        <w:tc>
          <w:tcPr>
            <w:tcW w:w="1539" w:type="dxa"/>
          </w:tcPr>
          <w:p w:rsidR="003968BE" w:rsidRPr="00711417" w:rsidRDefault="002A6581" w:rsidP="00643E1C">
            <w:pPr>
              <w:jc w:val="center"/>
              <w:rPr>
                <w:rFonts w:ascii="Lato" w:hAnsi="Lato"/>
                <w:b/>
              </w:rPr>
            </w:pPr>
            <w:r w:rsidRPr="00711417">
              <w:rPr>
                <w:rFonts w:ascii="Lato" w:hAnsi="Lato"/>
                <w:b/>
              </w:rPr>
              <w:t>X</w:t>
            </w:r>
          </w:p>
        </w:tc>
        <w:tc>
          <w:tcPr>
            <w:tcW w:w="1539" w:type="dxa"/>
          </w:tcPr>
          <w:p w:rsidR="003968BE" w:rsidRPr="00711417" w:rsidRDefault="003968BE" w:rsidP="00643E1C">
            <w:pPr>
              <w:jc w:val="center"/>
              <w:rPr>
                <w:rFonts w:ascii="Lato" w:hAnsi="Lato"/>
              </w:rPr>
            </w:pPr>
          </w:p>
        </w:tc>
        <w:tc>
          <w:tcPr>
            <w:tcW w:w="1539" w:type="dxa"/>
          </w:tcPr>
          <w:p w:rsidR="003968BE" w:rsidRPr="00711417" w:rsidRDefault="003968BE" w:rsidP="00643E1C">
            <w:pPr>
              <w:jc w:val="center"/>
              <w:rPr>
                <w:rFonts w:ascii="Lato" w:hAnsi="Lato"/>
              </w:rPr>
            </w:pPr>
          </w:p>
        </w:tc>
      </w:tr>
    </w:tbl>
    <w:p w:rsidR="00327359" w:rsidRPr="00711417" w:rsidRDefault="00327359" w:rsidP="001078AD">
      <w:pPr>
        <w:rPr>
          <w:rFonts w:ascii="Lato" w:hAnsi="Lato"/>
        </w:rPr>
      </w:pPr>
    </w:p>
    <w:tbl>
      <w:tblPr>
        <w:tblStyle w:val="Grilledutableau"/>
        <w:tblW w:w="10683" w:type="dxa"/>
        <w:tblInd w:w="250" w:type="dxa"/>
        <w:tblLook w:val="04A0" w:firstRow="1" w:lastRow="0" w:firstColumn="1" w:lastColumn="0" w:noHBand="0" w:noVBand="1"/>
      </w:tblPr>
      <w:tblGrid>
        <w:gridCol w:w="1917"/>
        <w:gridCol w:w="8766"/>
      </w:tblGrid>
      <w:tr w:rsidR="00466C06" w:rsidRPr="00711417" w:rsidTr="00730550">
        <w:trPr>
          <w:trHeight w:val="3166"/>
        </w:trPr>
        <w:tc>
          <w:tcPr>
            <w:tcW w:w="1917" w:type="dxa"/>
          </w:tcPr>
          <w:p w:rsidR="00A32E57" w:rsidRPr="00711417" w:rsidRDefault="00A32E57" w:rsidP="00A32E57">
            <w:pPr>
              <w:jc w:val="center"/>
              <w:rPr>
                <w:rFonts w:ascii="Lato" w:hAnsi="Lato"/>
                <w:b/>
              </w:rPr>
            </w:pPr>
          </w:p>
          <w:p w:rsidR="00A32E57" w:rsidRPr="00711417" w:rsidRDefault="00A32E57" w:rsidP="00A32E57">
            <w:pPr>
              <w:jc w:val="center"/>
              <w:rPr>
                <w:rFonts w:ascii="Lato" w:hAnsi="Lato"/>
                <w:b/>
              </w:rPr>
            </w:pPr>
          </w:p>
          <w:p w:rsidR="00A32E57" w:rsidRPr="00711417" w:rsidRDefault="00A32E57" w:rsidP="00A32E57">
            <w:pPr>
              <w:jc w:val="center"/>
              <w:rPr>
                <w:rFonts w:ascii="Lato" w:hAnsi="Lato"/>
                <w:b/>
              </w:rPr>
            </w:pPr>
          </w:p>
          <w:p w:rsidR="00466C06" w:rsidRPr="00711417" w:rsidRDefault="00466C06" w:rsidP="00A32E57">
            <w:pPr>
              <w:jc w:val="center"/>
              <w:rPr>
                <w:rFonts w:ascii="Lato" w:hAnsi="Lato"/>
                <w:b/>
              </w:rPr>
            </w:pPr>
            <w:r w:rsidRPr="00711417">
              <w:rPr>
                <w:rFonts w:ascii="Lato" w:hAnsi="Lato"/>
                <w:b/>
              </w:rPr>
              <w:t>Objectifs</w:t>
            </w:r>
          </w:p>
        </w:tc>
        <w:tc>
          <w:tcPr>
            <w:tcW w:w="8766" w:type="dxa"/>
          </w:tcPr>
          <w:p w:rsidR="00466C06" w:rsidRPr="00711417" w:rsidRDefault="00A32E57">
            <w:pPr>
              <w:rPr>
                <w:rFonts w:ascii="Lato" w:hAnsi="Lato"/>
                <w:b/>
              </w:rPr>
            </w:pPr>
            <w:r w:rsidRPr="00711417">
              <w:rPr>
                <w:rFonts w:ascii="Lato" w:hAnsi="Lato"/>
                <w:b/>
              </w:rPr>
              <w:t>Pour les stagiaires :</w:t>
            </w:r>
            <w:r w:rsidR="00CA214F" w:rsidRPr="00711417">
              <w:rPr>
                <w:rFonts w:ascii="Lato" w:hAnsi="Lato"/>
                <w:b/>
              </w:rPr>
              <w:t xml:space="preserve"> </w:t>
            </w:r>
          </w:p>
          <w:p w:rsidR="004F4E3A" w:rsidRPr="00711417" w:rsidRDefault="004F4E3A" w:rsidP="004F4E3A">
            <w:pPr>
              <w:pStyle w:val="Paragraphedeliste"/>
              <w:numPr>
                <w:ilvl w:val="0"/>
                <w:numId w:val="10"/>
              </w:numPr>
              <w:rPr>
                <w:rFonts w:ascii="Lato" w:hAnsi="Lato"/>
                <w:i/>
              </w:rPr>
            </w:pPr>
            <w:r w:rsidRPr="00711417">
              <w:rPr>
                <w:rFonts w:ascii="Lato" w:hAnsi="Lato"/>
                <w:i/>
              </w:rPr>
              <w:t>prendre conscience de son point de vue personnel, sa propre vision et l'exprimer dans un groupe.</w:t>
            </w:r>
          </w:p>
          <w:p w:rsidR="00B749D4" w:rsidRPr="00711417" w:rsidRDefault="00B749D4" w:rsidP="004F4E3A">
            <w:pPr>
              <w:pStyle w:val="Paragraphedeliste"/>
              <w:numPr>
                <w:ilvl w:val="0"/>
                <w:numId w:val="10"/>
              </w:numPr>
              <w:rPr>
                <w:rFonts w:ascii="Lato" w:hAnsi="Lato"/>
                <w:i/>
              </w:rPr>
            </w:pPr>
            <w:r w:rsidRPr="00711417">
              <w:rPr>
                <w:rFonts w:ascii="Lato" w:hAnsi="Lato"/>
                <w:i/>
              </w:rPr>
              <w:t>relativiser sa propre position par rapport à d'autres qui n'ont peut-être pas la même opinion et qui cependant rencontrent des difficultés plus ou moins semblables.</w:t>
            </w:r>
          </w:p>
          <w:p w:rsidR="00B749D4" w:rsidRPr="00711417" w:rsidRDefault="00B749D4" w:rsidP="004F4E3A">
            <w:pPr>
              <w:pStyle w:val="Paragraphedeliste"/>
              <w:numPr>
                <w:ilvl w:val="0"/>
                <w:numId w:val="10"/>
              </w:numPr>
              <w:rPr>
                <w:rFonts w:ascii="Lato" w:hAnsi="Lato"/>
              </w:rPr>
            </w:pPr>
            <w:r w:rsidRPr="00711417">
              <w:rPr>
                <w:rFonts w:ascii="Lato" w:hAnsi="Lato"/>
              </w:rPr>
              <w:t>Eprouver une technique d’animation réutilisable en classe ou en entretien avec un ou plusieurs élèves</w:t>
            </w:r>
          </w:p>
          <w:p w:rsidR="00A32E57" w:rsidRPr="00711417" w:rsidRDefault="00A32E57">
            <w:pPr>
              <w:rPr>
                <w:rFonts w:ascii="Lato" w:hAnsi="Lato"/>
              </w:rPr>
            </w:pPr>
            <w:r w:rsidRPr="00711417">
              <w:rPr>
                <w:rFonts w:ascii="Lato" w:hAnsi="Lato"/>
                <w:b/>
              </w:rPr>
              <w:t>Pour les formateurs :</w:t>
            </w:r>
            <w:r w:rsidR="00CA214F" w:rsidRPr="00711417">
              <w:rPr>
                <w:rFonts w:ascii="Lato" w:hAnsi="Lato"/>
                <w:b/>
              </w:rPr>
              <w:t xml:space="preserve"> </w:t>
            </w:r>
          </w:p>
          <w:p w:rsidR="00466C06" w:rsidRPr="00711417" w:rsidRDefault="004F4E3A" w:rsidP="00581BC3">
            <w:pPr>
              <w:pStyle w:val="Paragraphedeliste"/>
              <w:numPr>
                <w:ilvl w:val="0"/>
                <w:numId w:val="8"/>
              </w:numPr>
              <w:rPr>
                <w:rFonts w:ascii="Lato" w:hAnsi="Lato" w:cs="Arial"/>
                <w:i/>
              </w:rPr>
            </w:pPr>
            <w:r w:rsidRPr="00711417">
              <w:rPr>
                <w:rFonts w:ascii="Lato" w:hAnsi="Lato" w:cs="Arial"/>
                <w:i/>
              </w:rPr>
              <w:t>Faciliter la constitution d'un groupe, la rencontre, la communication entre les personnes, dans un minimum de temps</w:t>
            </w:r>
          </w:p>
          <w:p w:rsidR="002B05FC" w:rsidRPr="00711417" w:rsidRDefault="004F4E3A" w:rsidP="00581BC3">
            <w:pPr>
              <w:pStyle w:val="Paragraphedeliste"/>
              <w:numPr>
                <w:ilvl w:val="0"/>
                <w:numId w:val="8"/>
              </w:numPr>
              <w:rPr>
                <w:rFonts w:ascii="Lato" w:hAnsi="Lato"/>
                <w:i/>
              </w:rPr>
            </w:pPr>
            <w:r w:rsidRPr="00711417">
              <w:rPr>
                <w:rFonts w:ascii="Lato" w:hAnsi="Lato"/>
                <w:i/>
              </w:rPr>
              <w:t>permettre l'échange d'un grand nombre d'informations entre les personnes, en facilitant pour chacun la prise de parole, dès le début d'un stage</w:t>
            </w:r>
          </w:p>
          <w:p w:rsidR="004F4E3A" w:rsidRPr="00711417" w:rsidRDefault="00B749D4" w:rsidP="00581BC3">
            <w:pPr>
              <w:pStyle w:val="Paragraphedeliste"/>
              <w:numPr>
                <w:ilvl w:val="0"/>
                <w:numId w:val="8"/>
              </w:numPr>
              <w:rPr>
                <w:rFonts w:ascii="Lato" w:hAnsi="Lato"/>
                <w:i/>
              </w:rPr>
            </w:pPr>
            <w:r w:rsidRPr="00711417">
              <w:rPr>
                <w:rFonts w:ascii="Lato" w:hAnsi="Lato"/>
                <w:i/>
              </w:rPr>
              <w:t>contenir, canaliser les appréhensions, les hésitations, les angoisses de chaque membre du groupe. Il est plus facile de parler de la photographie que l'on tient, que l'on manipule en tant qu'objet que l'on regarde, que d'affronter sans aucun support le regard des personnes devant lesquelles on s'exprime</w:t>
            </w:r>
          </w:p>
          <w:p w:rsidR="00B749D4" w:rsidRPr="00711417" w:rsidRDefault="00B749D4" w:rsidP="00B749D4">
            <w:pPr>
              <w:rPr>
                <w:rFonts w:ascii="Lato" w:hAnsi="Lato"/>
                <w:i/>
              </w:rPr>
            </w:pPr>
          </w:p>
          <w:p w:rsidR="00B749D4" w:rsidRPr="00711417" w:rsidRDefault="00B749D4" w:rsidP="00B749D4">
            <w:pPr>
              <w:rPr>
                <w:rFonts w:ascii="Lato" w:hAnsi="Lato"/>
                <w:i/>
              </w:rPr>
            </w:pPr>
            <w:r w:rsidRPr="00711417">
              <w:rPr>
                <w:rFonts w:ascii="Lato" w:hAnsi="Lato"/>
                <w:i/>
              </w:rPr>
              <w:t>source : https://www.photolangage.com</w:t>
            </w:r>
          </w:p>
          <w:p w:rsidR="004F4E3A" w:rsidRPr="00711417" w:rsidRDefault="004F4E3A" w:rsidP="004F4E3A">
            <w:pPr>
              <w:rPr>
                <w:rFonts w:ascii="Lato" w:hAnsi="Lato"/>
              </w:rPr>
            </w:pPr>
          </w:p>
        </w:tc>
      </w:tr>
      <w:tr w:rsidR="00466C06" w:rsidRPr="00711417" w:rsidTr="00730550">
        <w:trPr>
          <w:trHeight w:val="5510"/>
        </w:trPr>
        <w:tc>
          <w:tcPr>
            <w:tcW w:w="1917" w:type="dxa"/>
          </w:tcPr>
          <w:p w:rsidR="008F1AD6" w:rsidRPr="00711417" w:rsidRDefault="008F1AD6" w:rsidP="008F1AD6">
            <w:pPr>
              <w:rPr>
                <w:rFonts w:ascii="Lato" w:hAnsi="Lato"/>
                <w:b/>
              </w:rPr>
            </w:pPr>
          </w:p>
          <w:p w:rsidR="008F1AD6" w:rsidRPr="00711417" w:rsidRDefault="008F1AD6" w:rsidP="00466C06">
            <w:pPr>
              <w:jc w:val="center"/>
              <w:rPr>
                <w:rFonts w:ascii="Lato" w:hAnsi="Lato"/>
                <w:b/>
              </w:rPr>
            </w:pPr>
          </w:p>
          <w:p w:rsidR="00466C06" w:rsidRPr="00711417" w:rsidRDefault="00A32E57" w:rsidP="00466C06">
            <w:pPr>
              <w:jc w:val="center"/>
              <w:rPr>
                <w:rFonts w:ascii="Lato" w:hAnsi="Lato"/>
                <w:b/>
              </w:rPr>
            </w:pPr>
            <w:r w:rsidRPr="00711417">
              <w:rPr>
                <w:rFonts w:ascii="Lato" w:hAnsi="Lato"/>
                <w:b/>
              </w:rPr>
              <w:t>Méthodologie</w:t>
            </w:r>
          </w:p>
        </w:tc>
        <w:tc>
          <w:tcPr>
            <w:tcW w:w="8766" w:type="dxa"/>
          </w:tcPr>
          <w:p w:rsidR="00466C06" w:rsidRPr="00711417" w:rsidRDefault="00E45850">
            <w:pPr>
              <w:rPr>
                <w:rFonts w:ascii="Lato" w:hAnsi="Lato"/>
              </w:rPr>
            </w:pPr>
            <w:r w:rsidRPr="00711417">
              <w:rPr>
                <w:rFonts w:ascii="Lato" w:hAnsi="Lato"/>
                <w:b/>
              </w:rPr>
              <w:t>Durée :</w:t>
            </w:r>
            <w:r w:rsidR="00581BC3" w:rsidRPr="00711417">
              <w:rPr>
                <w:rFonts w:ascii="Lato" w:hAnsi="Lato"/>
                <w:b/>
              </w:rPr>
              <w:t xml:space="preserve"> </w:t>
            </w:r>
            <w:r w:rsidR="00506450" w:rsidRPr="00711417">
              <w:rPr>
                <w:rFonts w:ascii="Lato" w:hAnsi="Lato"/>
                <w:b/>
              </w:rPr>
              <w:t xml:space="preserve">40 à 60 </w:t>
            </w:r>
            <w:r w:rsidR="00524275" w:rsidRPr="00711417">
              <w:rPr>
                <w:rFonts w:ascii="Lato" w:hAnsi="Lato"/>
                <w:b/>
              </w:rPr>
              <w:t>minutes</w:t>
            </w:r>
          </w:p>
          <w:p w:rsidR="008F1AD6" w:rsidRPr="00711417" w:rsidRDefault="00581BC3">
            <w:pPr>
              <w:rPr>
                <w:rFonts w:ascii="Lato" w:hAnsi="Lato"/>
                <w:b/>
              </w:rPr>
            </w:pPr>
            <w:r w:rsidRPr="00711417">
              <w:rPr>
                <w:rFonts w:ascii="Lato" w:hAnsi="Lato"/>
                <w:b/>
              </w:rPr>
              <w:t>Déroulement :</w:t>
            </w:r>
          </w:p>
          <w:p w:rsidR="00B749D4" w:rsidRPr="00711417" w:rsidRDefault="00B749D4" w:rsidP="006032A7">
            <w:pPr>
              <w:rPr>
                <w:rFonts w:ascii="Lato" w:hAnsi="Lato"/>
              </w:rPr>
            </w:pPr>
            <w:r w:rsidRPr="00711417">
              <w:rPr>
                <w:rFonts w:ascii="Lato" w:hAnsi="Lato"/>
              </w:rPr>
              <w:t>La technique d’animation « Photos et langage » diffère ici de « </w:t>
            </w:r>
            <w:proofErr w:type="spellStart"/>
            <w:r w:rsidRPr="00711417">
              <w:rPr>
                <w:rFonts w:ascii="Lato" w:hAnsi="Lato"/>
              </w:rPr>
              <w:t>Photolangage</w:t>
            </w:r>
            <w:proofErr w:type="spellEnd"/>
            <w:r w:rsidRPr="00711417">
              <w:rPr>
                <w:rFonts w:ascii="Lato" w:hAnsi="Lato"/>
              </w:rPr>
              <w:t> ». Dans cette dernière, la consigne de départ peut être par exemple : « Choisissez une, deux ou trois photographies, vous permettant de vous présenter, d’exprimer un événement personnel</w:t>
            </w:r>
            <w:r w:rsidR="00C95610" w:rsidRPr="00711417">
              <w:rPr>
                <w:rFonts w:ascii="Lato" w:hAnsi="Lato"/>
              </w:rPr>
              <w:t xml:space="preserve">… » </w:t>
            </w:r>
            <w:proofErr w:type="spellStart"/>
            <w:r w:rsidR="00C95610" w:rsidRPr="00711417">
              <w:rPr>
                <w:rFonts w:ascii="Lato" w:hAnsi="Lato"/>
              </w:rPr>
              <w:t>Photolangage</w:t>
            </w:r>
            <w:proofErr w:type="spellEnd"/>
            <w:r w:rsidR="00C95610" w:rsidRPr="00711417">
              <w:rPr>
                <w:rFonts w:ascii="Lato" w:hAnsi="Lato"/>
              </w:rPr>
              <w:t xml:space="preserve"> engage la personne à choisir une photographie qui lui permet de raconter quelque chose de lui. La technique « Photos et langage » demande de cibler une ou deux photos</w:t>
            </w:r>
            <w:r w:rsidR="00966952" w:rsidRPr="00711417">
              <w:rPr>
                <w:rFonts w:ascii="Lato" w:hAnsi="Lato"/>
              </w:rPr>
              <w:t xml:space="preserve"> ou images</w:t>
            </w:r>
            <w:r w:rsidR="00C95610" w:rsidRPr="00711417">
              <w:rPr>
                <w:rFonts w:ascii="Lato" w:hAnsi="Lato"/>
              </w:rPr>
              <w:t xml:space="preserve"> qui </w:t>
            </w:r>
            <w:r w:rsidR="00C06EA4" w:rsidRPr="00711417">
              <w:rPr>
                <w:rFonts w:ascii="Lato" w:hAnsi="Lato"/>
              </w:rPr>
              <w:t xml:space="preserve">pour le participant </w:t>
            </w:r>
            <w:r w:rsidR="00C95610" w:rsidRPr="00711417">
              <w:rPr>
                <w:rFonts w:ascii="Lato" w:hAnsi="Lato"/>
              </w:rPr>
              <w:t>représentent le mieux un thème donné.</w:t>
            </w:r>
            <w:r w:rsidR="00966952" w:rsidRPr="00711417">
              <w:rPr>
                <w:rFonts w:ascii="Lato" w:hAnsi="Lato"/>
              </w:rPr>
              <w:t xml:space="preserve"> De même, les étapes n’ont pas la même durée, ni parfois le même objectif.</w:t>
            </w:r>
          </w:p>
          <w:p w:rsidR="00A32E57" w:rsidRPr="00711417" w:rsidRDefault="002B05FC" w:rsidP="006032A7">
            <w:pPr>
              <w:rPr>
                <w:rFonts w:ascii="Lato" w:hAnsi="Lato"/>
              </w:rPr>
            </w:pPr>
            <w:r w:rsidRPr="00711417">
              <w:rPr>
                <w:rFonts w:ascii="Lato" w:hAnsi="Lato"/>
                <w:b/>
              </w:rPr>
              <w:t xml:space="preserve">Temps 1 (5 </w:t>
            </w:r>
            <w:r w:rsidR="002A6581" w:rsidRPr="00711417">
              <w:rPr>
                <w:rFonts w:ascii="Lato" w:hAnsi="Lato"/>
                <w:b/>
              </w:rPr>
              <w:t xml:space="preserve">à 10 </w:t>
            </w:r>
            <w:r w:rsidRPr="00711417">
              <w:rPr>
                <w:rFonts w:ascii="Lato" w:hAnsi="Lato"/>
                <w:b/>
              </w:rPr>
              <w:t>min) :</w:t>
            </w:r>
            <w:r w:rsidRPr="00711417">
              <w:rPr>
                <w:rFonts w:ascii="Lato" w:hAnsi="Lato"/>
              </w:rPr>
              <w:t xml:space="preserve"> </w:t>
            </w:r>
            <w:r w:rsidR="00966952" w:rsidRPr="00711417">
              <w:rPr>
                <w:rFonts w:ascii="Lato" w:hAnsi="Lato"/>
              </w:rPr>
              <w:t>présentation de l’activité et de ses objectifs.</w:t>
            </w:r>
          </w:p>
          <w:p w:rsidR="00970725" w:rsidRPr="00711417" w:rsidRDefault="002B05FC" w:rsidP="002B05FC">
            <w:pPr>
              <w:rPr>
                <w:rFonts w:ascii="Lato" w:hAnsi="Lato"/>
              </w:rPr>
            </w:pPr>
            <w:r w:rsidRPr="00711417">
              <w:rPr>
                <w:rFonts w:ascii="Lato" w:hAnsi="Lato"/>
                <w:b/>
              </w:rPr>
              <w:t xml:space="preserve">Temps 2 (5 </w:t>
            </w:r>
            <w:r w:rsidR="00966952" w:rsidRPr="00711417">
              <w:rPr>
                <w:rFonts w:ascii="Lato" w:hAnsi="Lato"/>
                <w:b/>
              </w:rPr>
              <w:t xml:space="preserve">à 10 </w:t>
            </w:r>
            <w:r w:rsidRPr="00711417">
              <w:rPr>
                <w:rFonts w:ascii="Lato" w:hAnsi="Lato"/>
                <w:b/>
              </w:rPr>
              <w:t>min)</w:t>
            </w:r>
            <w:r w:rsidR="00524275" w:rsidRPr="00711417">
              <w:rPr>
                <w:rFonts w:ascii="Lato" w:hAnsi="Lato"/>
                <w:b/>
              </w:rPr>
              <w:t xml:space="preserve"> : </w:t>
            </w:r>
            <w:r w:rsidR="00966952" w:rsidRPr="00711417">
              <w:rPr>
                <w:rFonts w:ascii="Lato" w:hAnsi="Lato"/>
              </w:rPr>
              <w:t>choix individuel des images.</w:t>
            </w:r>
          </w:p>
          <w:p w:rsidR="002B05FC" w:rsidRPr="00711417" w:rsidRDefault="00966952" w:rsidP="002B05FC">
            <w:pPr>
              <w:rPr>
                <w:rFonts w:ascii="Lato" w:hAnsi="Lato"/>
              </w:rPr>
            </w:pPr>
            <w:r w:rsidRPr="00711417">
              <w:rPr>
                <w:rFonts w:ascii="Lato" w:hAnsi="Lato"/>
              </w:rPr>
              <w:t>« Choisissez une image qui pour vous représente le mieux… »</w:t>
            </w:r>
            <w:r w:rsidR="00B62B4D" w:rsidRPr="00711417">
              <w:rPr>
                <w:rFonts w:ascii="Lato" w:hAnsi="Lato"/>
              </w:rPr>
              <w:t xml:space="preserve"> Les images sont disposées sur une table autour de laquelle les participants peuvent facilement circuler. Les participants utilisent ce temps pour choisir. Ils restent silencieux et ne donnent pas d’indication sur leur choix.</w:t>
            </w:r>
          </w:p>
          <w:p w:rsidR="00524275" w:rsidRPr="00711417" w:rsidRDefault="00524275" w:rsidP="002B05FC">
            <w:pPr>
              <w:rPr>
                <w:rFonts w:ascii="Lato" w:hAnsi="Lato"/>
              </w:rPr>
            </w:pPr>
            <w:r w:rsidRPr="00711417">
              <w:rPr>
                <w:rFonts w:ascii="Lato" w:hAnsi="Lato"/>
                <w:b/>
              </w:rPr>
              <w:t xml:space="preserve">Temps 3 (10 </w:t>
            </w:r>
            <w:r w:rsidR="00B62B4D" w:rsidRPr="00711417">
              <w:rPr>
                <w:rFonts w:ascii="Lato" w:hAnsi="Lato"/>
                <w:b/>
              </w:rPr>
              <w:t xml:space="preserve">à 15 </w:t>
            </w:r>
            <w:r w:rsidRPr="00711417">
              <w:rPr>
                <w:rFonts w:ascii="Lato" w:hAnsi="Lato"/>
                <w:b/>
              </w:rPr>
              <w:t>min) :</w:t>
            </w:r>
            <w:r w:rsidRPr="00711417">
              <w:rPr>
                <w:rFonts w:ascii="Lato" w:hAnsi="Lato"/>
              </w:rPr>
              <w:t xml:space="preserve"> </w:t>
            </w:r>
            <w:r w:rsidR="00B62B4D" w:rsidRPr="00711417">
              <w:rPr>
                <w:rFonts w:ascii="Lato" w:hAnsi="Lato"/>
              </w:rPr>
              <w:t>travail en petits groupes</w:t>
            </w:r>
            <w:r w:rsidRPr="00711417">
              <w:rPr>
                <w:rFonts w:ascii="Lato" w:hAnsi="Lato"/>
              </w:rPr>
              <w:t>.</w:t>
            </w:r>
          </w:p>
          <w:p w:rsidR="00B62B4D" w:rsidRPr="00711417" w:rsidRDefault="00B62B4D" w:rsidP="002B05FC">
            <w:pPr>
              <w:rPr>
                <w:rFonts w:ascii="Lato" w:hAnsi="Lato"/>
              </w:rPr>
            </w:pPr>
            <w:r w:rsidRPr="00711417">
              <w:rPr>
                <w:rFonts w:ascii="Lato" w:hAnsi="Lato"/>
              </w:rPr>
              <w:t>Chacun prend la ou les images qu’</w:t>
            </w:r>
            <w:r w:rsidR="00B86956" w:rsidRPr="00711417">
              <w:rPr>
                <w:rFonts w:ascii="Lato" w:hAnsi="Lato"/>
              </w:rPr>
              <w:t>il a</w:t>
            </w:r>
            <w:r w:rsidRPr="00711417">
              <w:rPr>
                <w:rFonts w:ascii="Lato" w:hAnsi="Lato"/>
              </w:rPr>
              <w:t xml:space="preserve"> choisies et vient se placer </w:t>
            </w:r>
            <w:r w:rsidR="00B86956" w:rsidRPr="00711417">
              <w:rPr>
                <w:rFonts w:ascii="Lato" w:hAnsi="Lato"/>
              </w:rPr>
              <w:t>pour former des</w:t>
            </w:r>
            <w:r w:rsidRPr="00711417">
              <w:rPr>
                <w:rFonts w:ascii="Lato" w:hAnsi="Lato"/>
              </w:rPr>
              <w:t xml:space="preserve"> petits groupes. Chacun </w:t>
            </w:r>
            <w:r w:rsidR="00B86956" w:rsidRPr="00711417">
              <w:rPr>
                <w:rFonts w:ascii="Lato" w:hAnsi="Lato"/>
              </w:rPr>
              <w:t xml:space="preserve">présente sa carte et </w:t>
            </w:r>
            <w:r w:rsidRPr="00711417">
              <w:rPr>
                <w:rFonts w:ascii="Lato" w:hAnsi="Lato"/>
              </w:rPr>
              <w:t>explique aux autres le choix qu’il a effectué</w:t>
            </w:r>
            <w:r w:rsidR="00A362E7" w:rsidRPr="00711417">
              <w:rPr>
                <w:rFonts w:ascii="Lato" w:hAnsi="Lato"/>
              </w:rPr>
              <w:t>.</w:t>
            </w:r>
          </w:p>
          <w:p w:rsidR="00A362E7" w:rsidRPr="00711417" w:rsidRDefault="00A362E7" w:rsidP="002B05FC">
            <w:pPr>
              <w:rPr>
                <w:rFonts w:ascii="Lato" w:hAnsi="Lato"/>
              </w:rPr>
            </w:pPr>
            <w:r w:rsidRPr="00711417">
              <w:rPr>
                <w:rFonts w:ascii="Lato" w:hAnsi="Lato"/>
                <w:b/>
              </w:rPr>
              <w:t xml:space="preserve">Temps 4 (10 à 20 min) : </w:t>
            </w:r>
            <w:r w:rsidRPr="00711417">
              <w:rPr>
                <w:rFonts w:ascii="Lato" w:hAnsi="Lato"/>
              </w:rPr>
              <w:t>restitution en plénière.</w:t>
            </w:r>
          </w:p>
          <w:p w:rsidR="00A362E7" w:rsidRPr="00711417" w:rsidRDefault="00970725" w:rsidP="002B05FC">
            <w:pPr>
              <w:rPr>
                <w:rFonts w:ascii="Lato" w:hAnsi="Lato"/>
              </w:rPr>
            </w:pPr>
            <w:r w:rsidRPr="00711417">
              <w:rPr>
                <w:rFonts w:ascii="Lato" w:hAnsi="Lato"/>
              </w:rPr>
              <w:t>Un</w:t>
            </w:r>
            <w:r w:rsidR="00A362E7" w:rsidRPr="00711417">
              <w:rPr>
                <w:rFonts w:ascii="Lato" w:hAnsi="Lato"/>
              </w:rPr>
              <w:t xml:space="preserve"> rapporteur</w:t>
            </w:r>
            <w:r w:rsidRPr="00711417">
              <w:rPr>
                <w:rFonts w:ascii="Lato" w:hAnsi="Lato"/>
              </w:rPr>
              <w:t xml:space="preserve"> de chaque groupe</w:t>
            </w:r>
            <w:r w:rsidR="00B86956" w:rsidRPr="00711417">
              <w:rPr>
                <w:rFonts w:ascii="Lato" w:hAnsi="Lato"/>
              </w:rPr>
              <w:t xml:space="preserve"> </w:t>
            </w:r>
            <w:proofErr w:type="gramStart"/>
            <w:r w:rsidR="00B86956" w:rsidRPr="00711417">
              <w:rPr>
                <w:rFonts w:ascii="Lato" w:hAnsi="Lato"/>
              </w:rPr>
              <w:t>présente</w:t>
            </w:r>
            <w:proofErr w:type="gramEnd"/>
            <w:r w:rsidR="00A362E7" w:rsidRPr="00711417">
              <w:rPr>
                <w:rFonts w:ascii="Lato" w:hAnsi="Lato"/>
              </w:rPr>
              <w:t xml:space="preserve"> les mots-clés, les concepts, les idées qui sont sorties du travail de groupe.</w:t>
            </w:r>
          </w:p>
          <w:p w:rsidR="00970725" w:rsidRPr="00711417" w:rsidRDefault="00970725" w:rsidP="002B05FC">
            <w:pPr>
              <w:rPr>
                <w:rFonts w:ascii="Lato" w:hAnsi="Lato"/>
              </w:rPr>
            </w:pPr>
            <w:r w:rsidRPr="00711417">
              <w:rPr>
                <w:rFonts w:ascii="Lato" w:hAnsi="Lato"/>
                <w:b/>
              </w:rPr>
              <w:t xml:space="preserve">Temps 5 (10 à 15 min) : </w:t>
            </w:r>
            <w:r w:rsidRPr="00711417">
              <w:rPr>
                <w:rFonts w:ascii="Lato" w:hAnsi="Lato"/>
              </w:rPr>
              <w:t>méta-analyse.</w:t>
            </w:r>
          </w:p>
          <w:p w:rsidR="00524275" w:rsidRPr="00711417" w:rsidRDefault="00524275" w:rsidP="002B05FC">
            <w:pPr>
              <w:rPr>
                <w:rFonts w:ascii="Lato" w:hAnsi="Lato"/>
              </w:rPr>
            </w:pPr>
            <w:r w:rsidRPr="00711417">
              <w:rPr>
                <w:rFonts w:ascii="Lato" w:hAnsi="Lato"/>
              </w:rPr>
              <w:t xml:space="preserve"> </w:t>
            </w:r>
            <w:r w:rsidR="00E24B00" w:rsidRPr="00711417">
              <w:rPr>
                <w:rFonts w:ascii="Lato" w:hAnsi="Lato"/>
              </w:rPr>
              <w:t>Il s’agit de revenir sur les compétences activées lors de l’activité, et sur les possibilités de la transférer à la classe.</w:t>
            </w:r>
            <w:r w:rsidR="00B43381" w:rsidRPr="00711417">
              <w:rPr>
                <w:rFonts w:ascii="Lato" w:hAnsi="Lato"/>
              </w:rPr>
              <w:t xml:space="preserve"> </w:t>
            </w:r>
          </w:p>
          <w:p w:rsidR="006B629B" w:rsidRPr="00711417" w:rsidRDefault="00B43381" w:rsidP="002B05FC">
            <w:pPr>
              <w:rPr>
                <w:rFonts w:ascii="Lato" w:hAnsi="Lato"/>
                <w:b/>
              </w:rPr>
            </w:pPr>
            <w:r w:rsidRPr="00711417">
              <w:rPr>
                <w:rFonts w:ascii="Lato" w:hAnsi="Lato"/>
              </w:rPr>
              <w:t>Ce temps permet de revenir sur la qualité de la communication, de l’écoute, sur la verbalisation des émotions…</w:t>
            </w:r>
          </w:p>
        </w:tc>
      </w:tr>
      <w:tr w:rsidR="005013C8" w:rsidRPr="00711417" w:rsidTr="00730550">
        <w:trPr>
          <w:trHeight w:val="883"/>
        </w:trPr>
        <w:tc>
          <w:tcPr>
            <w:tcW w:w="1917" w:type="dxa"/>
          </w:tcPr>
          <w:p w:rsidR="005013C8" w:rsidRPr="00711417" w:rsidRDefault="005013C8" w:rsidP="006B629B">
            <w:pPr>
              <w:jc w:val="center"/>
              <w:rPr>
                <w:rFonts w:ascii="Lato" w:hAnsi="Lato"/>
                <w:b/>
              </w:rPr>
            </w:pPr>
            <w:r w:rsidRPr="00711417">
              <w:rPr>
                <w:rFonts w:ascii="Lato" w:hAnsi="Lato"/>
                <w:b/>
              </w:rPr>
              <w:t>Matériel</w:t>
            </w:r>
          </w:p>
        </w:tc>
        <w:tc>
          <w:tcPr>
            <w:tcW w:w="8766" w:type="dxa"/>
          </w:tcPr>
          <w:p w:rsidR="003E6FD7" w:rsidRPr="00711417" w:rsidRDefault="002B05FC" w:rsidP="002B05FC">
            <w:pPr>
              <w:pStyle w:val="Paragraphedeliste"/>
              <w:numPr>
                <w:ilvl w:val="0"/>
                <w:numId w:val="8"/>
              </w:numPr>
              <w:rPr>
                <w:rFonts w:ascii="Lato" w:hAnsi="Lato"/>
              </w:rPr>
            </w:pPr>
            <w:r w:rsidRPr="00711417">
              <w:rPr>
                <w:rFonts w:ascii="Lato" w:hAnsi="Lato"/>
              </w:rPr>
              <w:t>Salle mo</w:t>
            </w:r>
            <w:r w:rsidR="00F92483" w:rsidRPr="00711417">
              <w:rPr>
                <w:rFonts w:ascii="Lato" w:hAnsi="Lato"/>
              </w:rPr>
              <w:t xml:space="preserve">dulable permettant </w:t>
            </w:r>
            <w:r w:rsidR="00B43381" w:rsidRPr="00711417">
              <w:rPr>
                <w:rFonts w:ascii="Lato" w:hAnsi="Lato"/>
              </w:rPr>
              <w:t>de disposer de 2 espaces : l’un avec les photos ou images placées sur une ou plusieurs tables, l’autre pour se réunir en petits groupes et en plénière.</w:t>
            </w:r>
          </w:p>
          <w:p w:rsidR="002B05FC" w:rsidRPr="00711417" w:rsidRDefault="00B43381" w:rsidP="002B05FC">
            <w:pPr>
              <w:pStyle w:val="Paragraphedeliste"/>
              <w:numPr>
                <w:ilvl w:val="0"/>
                <w:numId w:val="8"/>
              </w:numPr>
              <w:rPr>
                <w:rFonts w:ascii="Lato" w:hAnsi="Lato"/>
              </w:rPr>
            </w:pPr>
            <w:r w:rsidRPr="00711417">
              <w:rPr>
                <w:rFonts w:ascii="Lato" w:hAnsi="Lato"/>
              </w:rPr>
              <w:t>Une série d’images ou de photos, une cinquantaine à minima.</w:t>
            </w:r>
          </w:p>
        </w:tc>
      </w:tr>
      <w:tr w:rsidR="00466C06" w:rsidRPr="00711417" w:rsidTr="002C4DA9">
        <w:trPr>
          <w:trHeight w:val="4077"/>
        </w:trPr>
        <w:tc>
          <w:tcPr>
            <w:tcW w:w="1917" w:type="dxa"/>
          </w:tcPr>
          <w:p w:rsidR="00A32E57" w:rsidRPr="00711417" w:rsidRDefault="00A32E57" w:rsidP="00466C06">
            <w:pPr>
              <w:jc w:val="center"/>
              <w:rPr>
                <w:rFonts w:ascii="Lato" w:hAnsi="Lato"/>
                <w:b/>
              </w:rPr>
            </w:pPr>
          </w:p>
          <w:p w:rsidR="0077280F" w:rsidRPr="00711417" w:rsidRDefault="0077280F" w:rsidP="00466C06">
            <w:pPr>
              <w:jc w:val="center"/>
              <w:rPr>
                <w:rFonts w:ascii="Lato" w:hAnsi="Lato"/>
                <w:b/>
              </w:rPr>
            </w:pPr>
          </w:p>
          <w:p w:rsidR="0077280F" w:rsidRPr="00711417" w:rsidRDefault="0077280F" w:rsidP="00466C06">
            <w:pPr>
              <w:jc w:val="center"/>
              <w:rPr>
                <w:rFonts w:ascii="Lato" w:hAnsi="Lato"/>
                <w:b/>
              </w:rPr>
            </w:pPr>
          </w:p>
          <w:p w:rsidR="00466C06" w:rsidRPr="00711417" w:rsidRDefault="00A32E57" w:rsidP="00466C06">
            <w:pPr>
              <w:jc w:val="center"/>
              <w:rPr>
                <w:rFonts w:ascii="Lato" w:hAnsi="Lato"/>
                <w:b/>
              </w:rPr>
            </w:pPr>
            <w:r w:rsidRPr="00711417">
              <w:rPr>
                <w:rFonts w:ascii="Lato" w:hAnsi="Lato"/>
                <w:b/>
              </w:rPr>
              <w:t>Conditions de réussite</w:t>
            </w:r>
          </w:p>
        </w:tc>
        <w:tc>
          <w:tcPr>
            <w:tcW w:w="8766" w:type="dxa"/>
          </w:tcPr>
          <w:p w:rsidR="00582821" w:rsidRPr="00711417" w:rsidRDefault="00582821">
            <w:pPr>
              <w:rPr>
                <w:rFonts w:ascii="Lato" w:hAnsi="Lato"/>
              </w:rPr>
            </w:pPr>
            <w:r w:rsidRPr="00711417">
              <w:rPr>
                <w:rFonts w:ascii="Lato" w:hAnsi="Lato"/>
                <w:b/>
              </w:rPr>
              <w:t>Taille du groupe :</w:t>
            </w:r>
            <w:r w:rsidR="008F1AD6" w:rsidRPr="00711417">
              <w:rPr>
                <w:rFonts w:ascii="Lato" w:hAnsi="Lato"/>
                <w:b/>
              </w:rPr>
              <w:t xml:space="preserve"> </w:t>
            </w:r>
            <w:r w:rsidR="00F92483" w:rsidRPr="00711417">
              <w:rPr>
                <w:rFonts w:ascii="Lato" w:hAnsi="Lato"/>
                <w:b/>
              </w:rPr>
              <w:t>10 à 20</w:t>
            </w:r>
            <w:r w:rsidR="002B05FC" w:rsidRPr="00711417">
              <w:rPr>
                <w:rFonts w:ascii="Lato" w:hAnsi="Lato"/>
                <w:b/>
              </w:rPr>
              <w:t xml:space="preserve"> personnes</w:t>
            </w:r>
          </w:p>
          <w:p w:rsidR="00A32E57" w:rsidRPr="00711417" w:rsidRDefault="00582821">
            <w:pPr>
              <w:rPr>
                <w:rFonts w:ascii="Lato" w:hAnsi="Lato"/>
                <w:b/>
              </w:rPr>
            </w:pPr>
            <w:r w:rsidRPr="00711417">
              <w:rPr>
                <w:rFonts w:ascii="Lato" w:hAnsi="Lato"/>
                <w:b/>
              </w:rPr>
              <w:t>Compétences du formateur activées :</w:t>
            </w:r>
          </w:p>
          <w:p w:rsidR="006B629B" w:rsidRPr="00711417" w:rsidRDefault="007657DD" w:rsidP="006B629B">
            <w:pPr>
              <w:pStyle w:val="Paragraphedeliste"/>
              <w:numPr>
                <w:ilvl w:val="0"/>
                <w:numId w:val="8"/>
              </w:numPr>
              <w:rPr>
                <w:rFonts w:ascii="Lato" w:hAnsi="Lato"/>
              </w:rPr>
            </w:pPr>
            <w:r w:rsidRPr="00711417">
              <w:rPr>
                <w:rFonts w:ascii="Lato" w:hAnsi="Lato"/>
              </w:rPr>
              <w:t>Maîtrise du déroulement de l’activité et de la méta-analyse.</w:t>
            </w:r>
          </w:p>
          <w:p w:rsidR="0043739A" w:rsidRPr="00711417" w:rsidRDefault="0043739A" w:rsidP="006B629B">
            <w:pPr>
              <w:pStyle w:val="Paragraphedeliste"/>
              <w:numPr>
                <w:ilvl w:val="0"/>
                <w:numId w:val="8"/>
              </w:numPr>
              <w:rPr>
                <w:rFonts w:ascii="Lato" w:hAnsi="Lato"/>
              </w:rPr>
            </w:pPr>
            <w:r w:rsidRPr="00711417">
              <w:rPr>
                <w:rFonts w:ascii="Lato" w:hAnsi="Lato"/>
              </w:rPr>
              <w:t xml:space="preserve">Connaissance des différences avec l’activité </w:t>
            </w:r>
            <w:proofErr w:type="spellStart"/>
            <w:r w:rsidRPr="00711417">
              <w:rPr>
                <w:rFonts w:ascii="Lato" w:hAnsi="Lato"/>
                <w:i/>
              </w:rPr>
              <w:t>Photolangage</w:t>
            </w:r>
            <w:proofErr w:type="spellEnd"/>
          </w:p>
          <w:p w:rsidR="00582821" w:rsidRPr="00711417" w:rsidRDefault="00582821">
            <w:pPr>
              <w:rPr>
                <w:rFonts w:ascii="Lato" w:hAnsi="Lato"/>
                <w:b/>
              </w:rPr>
            </w:pPr>
            <w:r w:rsidRPr="00711417">
              <w:rPr>
                <w:rFonts w:ascii="Lato" w:hAnsi="Lato"/>
                <w:b/>
              </w:rPr>
              <w:t>Précautions :</w:t>
            </w:r>
          </w:p>
          <w:p w:rsidR="006B629B" w:rsidRPr="00711417" w:rsidRDefault="00F521FD" w:rsidP="006B629B">
            <w:pPr>
              <w:pStyle w:val="Paragraphedeliste"/>
              <w:numPr>
                <w:ilvl w:val="0"/>
                <w:numId w:val="8"/>
              </w:numPr>
              <w:rPr>
                <w:rFonts w:ascii="Lato" w:hAnsi="Lato"/>
              </w:rPr>
            </w:pPr>
            <w:r w:rsidRPr="00711417">
              <w:rPr>
                <w:rFonts w:ascii="Lato" w:hAnsi="Lato"/>
              </w:rPr>
              <w:t xml:space="preserve">A la différence de </w:t>
            </w:r>
            <w:proofErr w:type="spellStart"/>
            <w:r w:rsidRPr="00711417">
              <w:rPr>
                <w:rFonts w:ascii="Lato" w:hAnsi="Lato"/>
              </w:rPr>
              <w:t>Photolangage</w:t>
            </w:r>
            <w:proofErr w:type="spellEnd"/>
            <w:r w:rsidRPr="00711417">
              <w:rPr>
                <w:rFonts w:ascii="Lato" w:hAnsi="Lato"/>
              </w:rPr>
              <w:t>, les images pour « Photos et langage » doivent être « neutres » et non déjà chargées en émotions.</w:t>
            </w:r>
          </w:p>
          <w:p w:rsidR="00E610D6" w:rsidRPr="00711417" w:rsidRDefault="00E610D6" w:rsidP="006B629B">
            <w:pPr>
              <w:pStyle w:val="Paragraphedeliste"/>
              <w:numPr>
                <w:ilvl w:val="0"/>
                <w:numId w:val="8"/>
              </w:numPr>
              <w:rPr>
                <w:rFonts w:ascii="Lato" w:hAnsi="Lato"/>
              </w:rPr>
            </w:pPr>
            <w:r w:rsidRPr="00711417">
              <w:rPr>
                <w:rFonts w:ascii="Lato" w:hAnsi="Lato"/>
              </w:rPr>
              <w:t xml:space="preserve">Si plusieurs personnes souhaitent se saisir de la même image, il faut préciser </w:t>
            </w:r>
            <w:r w:rsidR="00B37C9D" w:rsidRPr="00711417">
              <w:rPr>
                <w:rFonts w:ascii="Lato" w:hAnsi="Lato"/>
              </w:rPr>
              <w:t>qu’il faut maintenir son choix, et que l’on pourra récupérer l’image au moment de la présenter dans son groupe.</w:t>
            </w:r>
          </w:p>
          <w:p w:rsidR="00582821" w:rsidRPr="00711417" w:rsidRDefault="00E45850" w:rsidP="00F521FD">
            <w:pPr>
              <w:rPr>
                <w:rFonts w:ascii="Lato" w:hAnsi="Lato"/>
              </w:rPr>
            </w:pPr>
            <w:r w:rsidRPr="00711417">
              <w:rPr>
                <w:rFonts w:ascii="Lato" w:hAnsi="Lato"/>
                <w:b/>
              </w:rPr>
              <w:t>Niveau de difficulté :</w:t>
            </w:r>
            <w:r w:rsidR="003E6FD7" w:rsidRPr="00711417">
              <w:rPr>
                <w:rFonts w:ascii="Lato" w:hAnsi="Lato"/>
                <w:b/>
              </w:rPr>
              <w:t xml:space="preserve"> </w:t>
            </w:r>
            <w:r w:rsidR="006B629B" w:rsidRPr="00711417">
              <w:rPr>
                <w:rFonts w:ascii="Lato" w:hAnsi="Lato"/>
                <w:b/>
              </w:rPr>
              <w:t>*</w:t>
            </w:r>
            <w:r w:rsidR="00F521FD" w:rsidRPr="00711417">
              <w:rPr>
                <w:rFonts w:ascii="Lato" w:hAnsi="Lato"/>
              </w:rPr>
              <w:t>*</w:t>
            </w:r>
            <w:r w:rsidR="007657DD" w:rsidRPr="00711417">
              <w:rPr>
                <w:rFonts w:ascii="Lato" w:hAnsi="Lato"/>
              </w:rPr>
              <w:t xml:space="preserve"> (méta-analyse)</w:t>
            </w:r>
          </w:p>
        </w:tc>
      </w:tr>
      <w:tr w:rsidR="00466C06" w:rsidRPr="00711417" w:rsidTr="00730550">
        <w:trPr>
          <w:trHeight w:val="1644"/>
        </w:trPr>
        <w:tc>
          <w:tcPr>
            <w:tcW w:w="1917" w:type="dxa"/>
          </w:tcPr>
          <w:p w:rsidR="00582821" w:rsidRPr="00711417" w:rsidRDefault="00582821" w:rsidP="00582821">
            <w:pPr>
              <w:jc w:val="center"/>
              <w:rPr>
                <w:rFonts w:ascii="Lato" w:hAnsi="Lato"/>
                <w:b/>
              </w:rPr>
            </w:pPr>
          </w:p>
          <w:p w:rsidR="00582821" w:rsidRPr="00711417" w:rsidRDefault="00582821" w:rsidP="00582821">
            <w:pPr>
              <w:jc w:val="center"/>
              <w:rPr>
                <w:rFonts w:ascii="Lato" w:hAnsi="Lato"/>
                <w:b/>
              </w:rPr>
            </w:pPr>
            <w:r w:rsidRPr="00711417">
              <w:rPr>
                <w:rFonts w:ascii="Lato" w:hAnsi="Lato"/>
                <w:b/>
              </w:rPr>
              <w:t>Variantes</w:t>
            </w:r>
          </w:p>
          <w:p w:rsidR="00582821" w:rsidRPr="00711417" w:rsidRDefault="00582821" w:rsidP="00582821">
            <w:pPr>
              <w:jc w:val="center"/>
              <w:rPr>
                <w:rFonts w:ascii="Lato" w:hAnsi="Lato"/>
                <w:b/>
              </w:rPr>
            </w:pPr>
          </w:p>
        </w:tc>
        <w:tc>
          <w:tcPr>
            <w:tcW w:w="8766" w:type="dxa"/>
          </w:tcPr>
          <w:p w:rsidR="004152E8" w:rsidRPr="00711417" w:rsidRDefault="004152E8">
            <w:pPr>
              <w:rPr>
                <w:rFonts w:ascii="Lato" w:hAnsi="Lato"/>
              </w:rPr>
            </w:pPr>
          </w:p>
        </w:tc>
      </w:tr>
    </w:tbl>
    <w:p w:rsidR="006B629B" w:rsidRPr="00711417" w:rsidRDefault="006B629B" w:rsidP="00827C0C">
      <w:pPr>
        <w:rPr>
          <w:rFonts w:ascii="Lato" w:hAnsi="Lato"/>
        </w:rPr>
      </w:pPr>
    </w:p>
    <w:p w:rsidR="000B2A7E" w:rsidRPr="00711417" w:rsidRDefault="000B2A7E" w:rsidP="001F7EAD">
      <w:pPr>
        <w:spacing w:after="0" w:line="240" w:lineRule="auto"/>
        <w:rPr>
          <w:rFonts w:ascii="Lato" w:hAnsi="Lato"/>
        </w:rPr>
      </w:pPr>
    </w:p>
    <w:sectPr w:rsidR="000B2A7E" w:rsidRPr="00711417" w:rsidSect="001D3229">
      <w:headerReference w:type="default" r:id="rId12"/>
      <w:footerReference w:type="default" r:id="rId13"/>
      <w:pgSz w:w="11906" w:h="16838"/>
      <w:pgMar w:top="1417" w:right="141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0F" w:rsidRDefault="002D7C0F" w:rsidP="00960801">
      <w:pPr>
        <w:spacing w:after="0" w:line="240" w:lineRule="auto"/>
      </w:pPr>
      <w:r>
        <w:separator/>
      </w:r>
    </w:p>
  </w:endnote>
  <w:endnote w:type="continuationSeparator" w:id="0">
    <w:p w:rsidR="002D7C0F" w:rsidRDefault="002D7C0F" w:rsidP="0096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BC" w:rsidRDefault="001978BC">
    <w:pPr>
      <w:pStyle w:val="Pieddepage"/>
    </w:pPr>
    <w:r>
      <w:rPr>
        <w:noProof/>
        <w:lang w:eastAsia="fr-FR"/>
      </w:rPr>
      <mc:AlternateContent>
        <mc:Choice Requires="wps">
          <w:drawing>
            <wp:anchor distT="0" distB="0" distL="114300" distR="114300" simplePos="0" relativeHeight="251659264" behindDoc="0" locked="0" layoutInCell="1" allowOverlap="1" wp14:anchorId="3B8952E9" wp14:editId="1E3E7CCE">
              <wp:simplePos x="0" y="0"/>
              <wp:positionH relativeFrom="column">
                <wp:posOffset>4878070</wp:posOffset>
              </wp:positionH>
              <wp:positionV relativeFrom="paragraph">
                <wp:posOffset>260985</wp:posOffset>
              </wp:positionV>
              <wp:extent cx="1828800" cy="18288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78BC" w:rsidRPr="00FC2A2D" w:rsidRDefault="006032A7" w:rsidP="001978BC">
                          <w:pPr>
                            <w:pStyle w:val="Pieddepage"/>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Fiche n°</w:t>
                          </w:r>
                          <w:r w:rsidR="001F7EA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32</w:t>
                          </w:r>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page n°</w:t>
                          </w:r>
                          <w:sdt>
                            <w:sdtP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d w:val="320470897"/>
                              <w:docPartObj>
                                <w:docPartGallery w:val="Page Numbers (Bottom of Page)"/>
                                <w:docPartUnique/>
                              </w:docPartObj>
                            </w:sdtPr>
                            <w:sdtEndPr/>
                            <w:sdtContent>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9D475A">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00D23A4B">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sdtContent>
                          </w:sdt>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21" o:spid="_x0000_s1027" type="#_x0000_t202" style="position:absolute;margin-left:384.1pt;margin-top:20.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ZKQIAAFw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" filled="f" stroked="f">
              <v:textbox style="mso-fit-shape-to-text:t">
                <w:txbxContent>
                  <w:p w:rsidR="001978BC" w:rsidRPr="00FC2A2D" w:rsidRDefault="006032A7" w:rsidP="001978BC">
                    <w:pPr>
                      <w:pStyle w:val="Pieddepage"/>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Fiche n°</w:t>
                    </w:r>
                    <w:r w:rsidR="001F7EA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32</w:t>
                    </w:r>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page n°</w:t>
                    </w:r>
                    <w:sdt>
                      <w:sdtP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d w:val="320470897"/>
                        <w:docPartObj>
                          <w:docPartGallery w:val="Page Numbers (Bottom of Page)"/>
                          <w:docPartUnique/>
                        </w:docPartObj>
                      </w:sdtPr>
                      <w:sdtEndPr/>
                      <w:sdtContent>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9D475A">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1978BC" w:rsidRPr="00FC2A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00D23A4B">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sdtContent>
                    </w:sdt>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0F" w:rsidRDefault="002D7C0F" w:rsidP="00960801">
      <w:pPr>
        <w:spacing w:after="0" w:line="240" w:lineRule="auto"/>
      </w:pPr>
      <w:r>
        <w:separator/>
      </w:r>
    </w:p>
  </w:footnote>
  <w:footnote w:type="continuationSeparator" w:id="0">
    <w:p w:rsidR="002D7C0F" w:rsidRDefault="002D7C0F" w:rsidP="0096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50" w:type="pct"/>
      <w:tblInd w:w="21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753"/>
      <w:gridCol w:w="3761"/>
    </w:tblGrid>
    <w:tr w:rsidR="00D22EDF" w:rsidTr="00DB2C52">
      <w:trPr>
        <w:trHeight w:val="340"/>
      </w:trPr>
      <w:sdt>
        <w:sdtPr>
          <w:rPr>
            <w:rFonts w:ascii="Lato" w:eastAsiaTheme="majorEastAsia" w:hAnsi="Lato" w:cstheme="majorBid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Titre"/>
          <w:id w:val="77761602"/>
          <w:placeholder>
            <w:docPart w:val="E2BE745FC2A6443CA5740985A6E2C3F9"/>
          </w:placeholder>
          <w:dataBinding w:prefixMappings="xmlns:ns0='http://schemas.openxmlformats.org/package/2006/metadata/core-properties' xmlns:ns1='http://purl.org/dc/elements/1.1/'" w:xpath="/ns0:coreProperties[1]/ns1:title[1]" w:storeItemID="{6C3C8BC8-F283-45AE-878A-BAB7291924A1}"/>
          <w:text/>
        </w:sdtPr>
        <w:sdtEndPr/>
        <w:sdtContent>
          <w:tc>
            <w:tcPr>
              <w:tcW w:w="3753" w:type="dxa"/>
            </w:tcPr>
            <w:p w:rsidR="00D22EDF" w:rsidRPr="009D475A" w:rsidRDefault="00383F7F" w:rsidP="00DB2C52">
              <w:pPr>
                <w:pStyle w:val="En-tte"/>
                <w:tabs>
                  <w:tab w:val="left" w:pos="4095"/>
                  <w:tab w:val="right" w:pos="9673"/>
                </w:tabs>
                <w:jc w:val="center"/>
                <w:rPr>
                  <w:rFonts w:ascii="Lato" w:eastAsiaTheme="majorEastAsia" w:hAnsi="Lato" w:cstheme="majorBidi"/>
                  <w:sz w:val="36"/>
                  <w:szCs w:val="36"/>
                </w:rPr>
              </w:pPr>
              <w:r w:rsidRPr="009D475A">
                <w:rPr>
                  <w:rFonts w:ascii="Lato" w:eastAsiaTheme="majorEastAsia" w:hAnsi="Lato" w:cstheme="majorBid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Pôle formation CAAEE</w:t>
              </w:r>
            </w:p>
          </w:tc>
        </w:sdtContent>
      </w:sdt>
      <w:sdt>
        <w:sdtPr>
          <w:rPr>
            <w:rFonts w:ascii="Lato" w:eastAsiaTheme="majorEastAsia" w:hAnsi="Lato" w:cstheme="majorBidi"/>
            <w:b/>
            <w:bCs/>
            <w:color w:val="4F81BD" w:themeColor="accent1"/>
            <w:szCs w:val="20"/>
            <w14:shadow w14:blurRad="50800" w14:dist="38100" w14:dir="2700000" w14:sx="100000" w14:sy="100000" w14:kx="0" w14:ky="0" w14:algn="tl">
              <w14:srgbClr w14:val="000000">
                <w14:alpha w14:val="60000"/>
              </w14:srgbClr>
            </w14:shadow>
            <w14:numForm w14:val="oldStyle"/>
          </w:rPr>
          <w:alias w:val="Année"/>
          <w:id w:val="77761609"/>
          <w:placeholder>
            <w:docPart w:val="08EECAAFB5B244F397A2ABBD9386E597"/>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3760" w:type="dxa"/>
            </w:tcPr>
            <w:p w:rsidR="00D22EDF" w:rsidRDefault="00383F7F" w:rsidP="00DB2C52">
              <w:pPr>
                <w:pStyle w:val="En-tte"/>
                <w:jc w:val="center"/>
                <w:rPr>
                  <w:rFonts w:asciiTheme="majorHAnsi" w:eastAsiaTheme="majorEastAsia" w:hAnsiTheme="majorHAnsi" w:cstheme="majorBidi"/>
                  <w:b/>
                  <w:bCs/>
                  <w:color w:val="4F81BD" w:themeColor="accent1"/>
                  <w:sz w:val="36"/>
                  <w:szCs w:val="36"/>
                  <w14:numForm w14:val="oldStyle"/>
                </w:rPr>
              </w:pPr>
              <w:r w:rsidRPr="009D475A">
                <w:rPr>
                  <w:rFonts w:ascii="Lato" w:eastAsiaTheme="majorEastAsia" w:hAnsi="Lato" w:cstheme="majorBidi"/>
                  <w:b/>
                  <w:bCs/>
                  <w:color w:val="4F81BD" w:themeColor="accent1"/>
                  <w:szCs w:val="20"/>
                  <w14:shadow w14:blurRad="50800" w14:dist="38100" w14:dir="2700000" w14:sx="100000" w14:sy="100000" w14:kx="0" w14:ky="0" w14:algn="tl">
                    <w14:srgbClr w14:val="000000">
                      <w14:alpha w14:val="60000"/>
                    </w14:srgbClr>
                  </w14:shadow>
                  <w14:numForm w14:val="oldStyle"/>
                </w:rPr>
                <w:t>2018-2019</w:t>
              </w:r>
            </w:p>
          </w:tc>
        </w:sdtContent>
      </w:sdt>
    </w:tr>
  </w:tbl>
  <w:p w:rsidR="00D22EDF" w:rsidRDefault="00DB2C52">
    <w:pPr>
      <w:pStyle w:val="En-tte"/>
    </w:pPr>
    <w:r>
      <w:rPr>
        <w:noProof/>
        <w:sz w:val="28"/>
        <w:szCs w:val="28"/>
        <w:lang w:eastAsia="fr-FR"/>
      </w:rPr>
      <w:drawing>
        <wp:anchor distT="0" distB="0" distL="114300" distR="114300" simplePos="0" relativeHeight="251663360" behindDoc="0" locked="0" layoutInCell="1" allowOverlap="1" wp14:anchorId="54A98618" wp14:editId="068A3CCF">
          <wp:simplePos x="0" y="0"/>
          <wp:positionH relativeFrom="column">
            <wp:posOffset>6475095</wp:posOffset>
          </wp:positionH>
          <wp:positionV relativeFrom="paragraph">
            <wp:posOffset>-715645</wp:posOffset>
          </wp:positionV>
          <wp:extent cx="581660" cy="795020"/>
          <wp:effectExtent l="0" t="0" r="889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660" cy="79502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eastAsia="fr-FR"/>
      </w:rPr>
      <w:drawing>
        <wp:anchor distT="0" distB="0" distL="114300" distR="114300" simplePos="0" relativeHeight="251661312" behindDoc="0" locked="0" layoutInCell="1" allowOverlap="1" wp14:anchorId="4EFB652D" wp14:editId="1D655CE5">
          <wp:simplePos x="0" y="0"/>
          <wp:positionH relativeFrom="column">
            <wp:posOffset>-23495</wp:posOffset>
          </wp:positionH>
          <wp:positionV relativeFrom="paragraph">
            <wp:posOffset>-563880</wp:posOffset>
          </wp:positionV>
          <wp:extent cx="638175" cy="638175"/>
          <wp:effectExtent l="0" t="0" r="952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966"/>
    <w:multiLevelType w:val="hybridMultilevel"/>
    <w:tmpl w:val="10747D30"/>
    <w:lvl w:ilvl="0" w:tplc="1BFE4980">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4130CB"/>
    <w:multiLevelType w:val="hybridMultilevel"/>
    <w:tmpl w:val="936E6E92"/>
    <w:lvl w:ilvl="0" w:tplc="E8B2B7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0E47DD"/>
    <w:multiLevelType w:val="hybridMultilevel"/>
    <w:tmpl w:val="4D4AA334"/>
    <w:lvl w:ilvl="0" w:tplc="885CB3EE">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612334A"/>
    <w:multiLevelType w:val="hybridMultilevel"/>
    <w:tmpl w:val="02001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A75955"/>
    <w:multiLevelType w:val="hybridMultilevel"/>
    <w:tmpl w:val="18D4F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D12E9A"/>
    <w:multiLevelType w:val="hybridMultilevel"/>
    <w:tmpl w:val="35345A66"/>
    <w:lvl w:ilvl="0" w:tplc="BA6C6D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DD73B9"/>
    <w:multiLevelType w:val="hybridMultilevel"/>
    <w:tmpl w:val="1D549776"/>
    <w:lvl w:ilvl="0" w:tplc="7702E39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DB4C3B"/>
    <w:multiLevelType w:val="hybridMultilevel"/>
    <w:tmpl w:val="901859F0"/>
    <w:lvl w:ilvl="0" w:tplc="50BCCC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5E2BD9"/>
    <w:multiLevelType w:val="hybridMultilevel"/>
    <w:tmpl w:val="C9F2E376"/>
    <w:lvl w:ilvl="0" w:tplc="BE36C4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C2197A"/>
    <w:multiLevelType w:val="hybridMultilevel"/>
    <w:tmpl w:val="BA0E3DFA"/>
    <w:lvl w:ilvl="0" w:tplc="0148A8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4"/>
  </w:num>
  <w:num w:numId="6">
    <w:abstractNumId w:val="2"/>
  </w:num>
  <w:num w:numId="7">
    <w:abstractNumId w:val="7"/>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BB"/>
    <w:rsid w:val="00016E98"/>
    <w:rsid w:val="00037B8B"/>
    <w:rsid w:val="000403E0"/>
    <w:rsid w:val="0006516C"/>
    <w:rsid w:val="000761C9"/>
    <w:rsid w:val="000B2A7E"/>
    <w:rsid w:val="001078AD"/>
    <w:rsid w:val="00117B7A"/>
    <w:rsid w:val="00174F44"/>
    <w:rsid w:val="0017600C"/>
    <w:rsid w:val="001978BC"/>
    <w:rsid w:val="001C6B10"/>
    <w:rsid w:val="001D3229"/>
    <w:rsid w:val="001E4C2E"/>
    <w:rsid w:val="001F7EAD"/>
    <w:rsid w:val="00210917"/>
    <w:rsid w:val="00215302"/>
    <w:rsid w:val="00240773"/>
    <w:rsid w:val="00256A7F"/>
    <w:rsid w:val="00264D8B"/>
    <w:rsid w:val="002A6581"/>
    <w:rsid w:val="002B05FC"/>
    <w:rsid w:val="002C4DA9"/>
    <w:rsid w:val="002D7C0F"/>
    <w:rsid w:val="002F2AA3"/>
    <w:rsid w:val="00303114"/>
    <w:rsid w:val="00327359"/>
    <w:rsid w:val="00356F14"/>
    <w:rsid w:val="00374B70"/>
    <w:rsid w:val="00383F7F"/>
    <w:rsid w:val="003968BE"/>
    <w:rsid w:val="003E6FD7"/>
    <w:rsid w:val="00402091"/>
    <w:rsid w:val="004152E8"/>
    <w:rsid w:val="0043739A"/>
    <w:rsid w:val="0045438A"/>
    <w:rsid w:val="00466C06"/>
    <w:rsid w:val="0048449D"/>
    <w:rsid w:val="00492006"/>
    <w:rsid w:val="004B4654"/>
    <w:rsid w:val="004D309C"/>
    <w:rsid w:val="004F4E3A"/>
    <w:rsid w:val="005013C8"/>
    <w:rsid w:val="00505C90"/>
    <w:rsid w:val="00506450"/>
    <w:rsid w:val="00514EE8"/>
    <w:rsid w:val="00524275"/>
    <w:rsid w:val="00535496"/>
    <w:rsid w:val="00560019"/>
    <w:rsid w:val="00581BC3"/>
    <w:rsid w:val="00582821"/>
    <w:rsid w:val="00582AEC"/>
    <w:rsid w:val="00601DCD"/>
    <w:rsid w:val="006032A7"/>
    <w:rsid w:val="0063573E"/>
    <w:rsid w:val="006373FD"/>
    <w:rsid w:val="00643E1C"/>
    <w:rsid w:val="00657BB0"/>
    <w:rsid w:val="006B29BC"/>
    <w:rsid w:val="006B629B"/>
    <w:rsid w:val="006C5BB9"/>
    <w:rsid w:val="00711417"/>
    <w:rsid w:val="00713817"/>
    <w:rsid w:val="00716235"/>
    <w:rsid w:val="00730550"/>
    <w:rsid w:val="007657DD"/>
    <w:rsid w:val="0077280F"/>
    <w:rsid w:val="00790275"/>
    <w:rsid w:val="007A5395"/>
    <w:rsid w:val="007A5D34"/>
    <w:rsid w:val="007B65BB"/>
    <w:rsid w:val="00827C0C"/>
    <w:rsid w:val="008337FE"/>
    <w:rsid w:val="00854924"/>
    <w:rsid w:val="00864216"/>
    <w:rsid w:val="00890E42"/>
    <w:rsid w:val="00897688"/>
    <w:rsid w:val="008D39A9"/>
    <w:rsid w:val="008F1AD6"/>
    <w:rsid w:val="00915820"/>
    <w:rsid w:val="00944FC7"/>
    <w:rsid w:val="00951477"/>
    <w:rsid w:val="00951972"/>
    <w:rsid w:val="00960801"/>
    <w:rsid w:val="00966952"/>
    <w:rsid w:val="00970725"/>
    <w:rsid w:val="00984D9F"/>
    <w:rsid w:val="009D475A"/>
    <w:rsid w:val="00A24035"/>
    <w:rsid w:val="00A32E57"/>
    <w:rsid w:val="00A362E7"/>
    <w:rsid w:val="00A5302D"/>
    <w:rsid w:val="00AE2399"/>
    <w:rsid w:val="00B0095C"/>
    <w:rsid w:val="00B12844"/>
    <w:rsid w:val="00B37C9D"/>
    <w:rsid w:val="00B43381"/>
    <w:rsid w:val="00B60A41"/>
    <w:rsid w:val="00B62B4D"/>
    <w:rsid w:val="00B749D4"/>
    <w:rsid w:val="00B85373"/>
    <w:rsid w:val="00B86956"/>
    <w:rsid w:val="00BB0AA2"/>
    <w:rsid w:val="00BB2BB1"/>
    <w:rsid w:val="00C06EA4"/>
    <w:rsid w:val="00C07393"/>
    <w:rsid w:val="00C2225A"/>
    <w:rsid w:val="00C407AB"/>
    <w:rsid w:val="00C56684"/>
    <w:rsid w:val="00C64A6C"/>
    <w:rsid w:val="00C95610"/>
    <w:rsid w:val="00CA214F"/>
    <w:rsid w:val="00CF66DE"/>
    <w:rsid w:val="00D22EDF"/>
    <w:rsid w:val="00D23A4B"/>
    <w:rsid w:val="00D37D3F"/>
    <w:rsid w:val="00D4603E"/>
    <w:rsid w:val="00DB2C52"/>
    <w:rsid w:val="00E05EA5"/>
    <w:rsid w:val="00E12968"/>
    <w:rsid w:val="00E24B00"/>
    <w:rsid w:val="00E32061"/>
    <w:rsid w:val="00E33C60"/>
    <w:rsid w:val="00E410B2"/>
    <w:rsid w:val="00E45850"/>
    <w:rsid w:val="00E46072"/>
    <w:rsid w:val="00E470B8"/>
    <w:rsid w:val="00E540BA"/>
    <w:rsid w:val="00E610D6"/>
    <w:rsid w:val="00E63E49"/>
    <w:rsid w:val="00E83302"/>
    <w:rsid w:val="00EE769A"/>
    <w:rsid w:val="00F23B8D"/>
    <w:rsid w:val="00F521FD"/>
    <w:rsid w:val="00F92483"/>
    <w:rsid w:val="00FA53BB"/>
    <w:rsid w:val="00FB65C3"/>
    <w:rsid w:val="00FE5B80"/>
    <w:rsid w:val="00FE66F6"/>
    <w:rsid w:val="00FF7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0801"/>
    <w:pPr>
      <w:tabs>
        <w:tab w:val="center" w:pos="4536"/>
        <w:tab w:val="right" w:pos="9072"/>
      </w:tabs>
    </w:pPr>
  </w:style>
  <w:style w:type="character" w:customStyle="1" w:styleId="En-tteCar">
    <w:name w:val="En-tête Car"/>
    <w:link w:val="En-tte"/>
    <w:uiPriority w:val="99"/>
    <w:rsid w:val="00960801"/>
    <w:rPr>
      <w:sz w:val="22"/>
      <w:szCs w:val="22"/>
      <w:lang w:eastAsia="en-US"/>
    </w:rPr>
  </w:style>
  <w:style w:type="paragraph" w:styleId="Pieddepage">
    <w:name w:val="footer"/>
    <w:basedOn w:val="Normal"/>
    <w:link w:val="PieddepageCar"/>
    <w:uiPriority w:val="99"/>
    <w:unhideWhenUsed/>
    <w:rsid w:val="00960801"/>
    <w:pPr>
      <w:tabs>
        <w:tab w:val="center" w:pos="4536"/>
        <w:tab w:val="right" w:pos="9072"/>
      </w:tabs>
    </w:pPr>
  </w:style>
  <w:style w:type="character" w:customStyle="1" w:styleId="PieddepageCar">
    <w:name w:val="Pied de page Car"/>
    <w:link w:val="Pieddepage"/>
    <w:uiPriority w:val="99"/>
    <w:rsid w:val="00960801"/>
    <w:rPr>
      <w:sz w:val="22"/>
      <w:szCs w:val="22"/>
      <w:lang w:eastAsia="en-US"/>
    </w:rPr>
  </w:style>
  <w:style w:type="paragraph" w:styleId="Textedebulles">
    <w:name w:val="Balloon Text"/>
    <w:basedOn w:val="Normal"/>
    <w:link w:val="TextedebullesCar"/>
    <w:uiPriority w:val="99"/>
    <w:semiHidden/>
    <w:unhideWhenUsed/>
    <w:rsid w:val="00A2403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24035"/>
    <w:rPr>
      <w:rFonts w:ascii="Tahoma" w:hAnsi="Tahoma" w:cs="Tahoma"/>
      <w:sz w:val="16"/>
      <w:szCs w:val="16"/>
      <w:lang w:eastAsia="en-US"/>
    </w:rPr>
  </w:style>
  <w:style w:type="paragraph" w:styleId="Notedefin">
    <w:name w:val="endnote text"/>
    <w:basedOn w:val="Normal"/>
    <w:link w:val="NotedefinCar"/>
    <w:uiPriority w:val="99"/>
    <w:semiHidden/>
    <w:unhideWhenUsed/>
    <w:rsid w:val="00B0095C"/>
    <w:pPr>
      <w:spacing w:after="0" w:line="240" w:lineRule="auto"/>
    </w:pPr>
    <w:rPr>
      <w:sz w:val="20"/>
      <w:szCs w:val="20"/>
    </w:rPr>
  </w:style>
  <w:style w:type="character" w:customStyle="1" w:styleId="NotedefinCar">
    <w:name w:val="Note de fin Car"/>
    <w:basedOn w:val="Policepardfaut"/>
    <w:link w:val="Notedefin"/>
    <w:uiPriority w:val="99"/>
    <w:semiHidden/>
    <w:rsid w:val="00B0095C"/>
    <w:rPr>
      <w:lang w:eastAsia="en-US"/>
    </w:rPr>
  </w:style>
  <w:style w:type="character" w:styleId="Appeldenotedefin">
    <w:name w:val="endnote reference"/>
    <w:basedOn w:val="Policepardfaut"/>
    <w:uiPriority w:val="99"/>
    <w:semiHidden/>
    <w:unhideWhenUsed/>
    <w:rsid w:val="00B0095C"/>
    <w:rPr>
      <w:vertAlign w:val="superscript"/>
    </w:rPr>
  </w:style>
  <w:style w:type="paragraph" w:styleId="Paragraphedeliste">
    <w:name w:val="List Paragraph"/>
    <w:basedOn w:val="Normal"/>
    <w:uiPriority w:val="34"/>
    <w:qFormat/>
    <w:rsid w:val="00581BC3"/>
    <w:pPr>
      <w:ind w:left="720"/>
      <w:contextualSpacing/>
    </w:pPr>
  </w:style>
  <w:style w:type="character" w:styleId="Lienhypertexte">
    <w:name w:val="Hyperlink"/>
    <w:basedOn w:val="Policepardfaut"/>
    <w:uiPriority w:val="99"/>
    <w:unhideWhenUsed/>
    <w:rsid w:val="00264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0801"/>
    <w:pPr>
      <w:tabs>
        <w:tab w:val="center" w:pos="4536"/>
        <w:tab w:val="right" w:pos="9072"/>
      </w:tabs>
    </w:pPr>
  </w:style>
  <w:style w:type="character" w:customStyle="1" w:styleId="En-tteCar">
    <w:name w:val="En-tête Car"/>
    <w:link w:val="En-tte"/>
    <w:uiPriority w:val="99"/>
    <w:rsid w:val="00960801"/>
    <w:rPr>
      <w:sz w:val="22"/>
      <w:szCs w:val="22"/>
      <w:lang w:eastAsia="en-US"/>
    </w:rPr>
  </w:style>
  <w:style w:type="paragraph" w:styleId="Pieddepage">
    <w:name w:val="footer"/>
    <w:basedOn w:val="Normal"/>
    <w:link w:val="PieddepageCar"/>
    <w:uiPriority w:val="99"/>
    <w:unhideWhenUsed/>
    <w:rsid w:val="00960801"/>
    <w:pPr>
      <w:tabs>
        <w:tab w:val="center" w:pos="4536"/>
        <w:tab w:val="right" w:pos="9072"/>
      </w:tabs>
    </w:pPr>
  </w:style>
  <w:style w:type="character" w:customStyle="1" w:styleId="PieddepageCar">
    <w:name w:val="Pied de page Car"/>
    <w:link w:val="Pieddepage"/>
    <w:uiPriority w:val="99"/>
    <w:rsid w:val="00960801"/>
    <w:rPr>
      <w:sz w:val="22"/>
      <w:szCs w:val="22"/>
      <w:lang w:eastAsia="en-US"/>
    </w:rPr>
  </w:style>
  <w:style w:type="paragraph" w:styleId="Textedebulles">
    <w:name w:val="Balloon Text"/>
    <w:basedOn w:val="Normal"/>
    <w:link w:val="TextedebullesCar"/>
    <w:uiPriority w:val="99"/>
    <w:semiHidden/>
    <w:unhideWhenUsed/>
    <w:rsid w:val="00A2403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24035"/>
    <w:rPr>
      <w:rFonts w:ascii="Tahoma" w:hAnsi="Tahoma" w:cs="Tahoma"/>
      <w:sz w:val="16"/>
      <w:szCs w:val="16"/>
      <w:lang w:eastAsia="en-US"/>
    </w:rPr>
  </w:style>
  <w:style w:type="paragraph" w:styleId="Notedefin">
    <w:name w:val="endnote text"/>
    <w:basedOn w:val="Normal"/>
    <w:link w:val="NotedefinCar"/>
    <w:uiPriority w:val="99"/>
    <w:semiHidden/>
    <w:unhideWhenUsed/>
    <w:rsid w:val="00B0095C"/>
    <w:pPr>
      <w:spacing w:after="0" w:line="240" w:lineRule="auto"/>
    </w:pPr>
    <w:rPr>
      <w:sz w:val="20"/>
      <w:szCs w:val="20"/>
    </w:rPr>
  </w:style>
  <w:style w:type="character" w:customStyle="1" w:styleId="NotedefinCar">
    <w:name w:val="Note de fin Car"/>
    <w:basedOn w:val="Policepardfaut"/>
    <w:link w:val="Notedefin"/>
    <w:uiPriority w:val="99"/>
    <w:semiHidden/>
    <w:rsid w:val="00B0095C"/>
    <w:rPr>
      <w:lang w:eastAsia="en-US"/>
    </w:rPr>
  </w:style>
  <w:style w:type="character" w:styleId="Appeldenotedefin">
    <w:name w:val="endnote reference"/>
    <w:basedOn w:val="Policepardfaut"/>
    <w:uiPriority w:val="99"/>
    <w:semiHidden/>
    <w:unhideWhenUsed/>
    <w:rsid w:val="00B0095C"/>
    <w:rPr>
      <w:vertAlign w:val="superscript"/>
    </w:rPr>
  </w:style>
  <w:style w:type="paragraph" w:styleId="Paragraphedeliste">
    <w:name w:val="List Paragraph"/>
    <w:basedOn w:val="Normal"/>
    <w:uiPriority w:val="34"/>
    <w:qFormat/>
    <w:rsid w:val="00581BC3"/>
    <w:pPr>
      <w:ind w:left="720"/>
      <w:contextualSpacing/>
    </w:pPr>
  </w:style>
  <w:style w:type="character" w:styleId="Lienhypertexte">
    <w:name w:val="Hyperlink"/>
    <w:basedOn w:val="Policepardfaut"/>
    <w:uiPriority w:val="99"/>
    <w:unhideWhenUsed/>
    <w:rsid w:val="00264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tolangage.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BE745FC2A6443CA5740985A6E2C3F9"/>
        <w:category>
          <w:name w:val="Général"/>
          <w:gallery w:val="placeholder"/>
        </w:category>
        <w:types>
          <w:type w:val="bbPlcHdr"/>
        </w:types>
        <w:behaviors>
          <w:behavior w:val="content"/>
        </w:behaviors>
        <w:guid w:val="{B26A58B7-9117-467B-8DF1-B7BB13449742}"/>
      </w:docPartPr>
      <w:docPartBody>
        <w:p w:rsidR="00A84302" w:rsidRDefault="00C62844" w:rsidP="00C62844">
          <w:pPr>
            <w:pStyle w:val="E2BE745FC2A6443CA5740985A6E2C3F9"/>
          </w:pPr>
          <w:r>
            <w:rPr>
              <w:rFonts w:asciiTheme="majorHAnsi" w:eastAsiaTheme="majorEastAsia" w:hAnsiTheme="majorHAnsi" w:cstheme="majorBidi"/>
              <w:sz w:val="36"/>
              <w:szCs w:val="36"/>
            </w:rPr>
            <w:t>[Titre du document]</w:t>
          </w:r>
        </w:p>
      </w:docPartBody>
    </w:docPart>
    <w:docPart>
      <w:docPartPr>
        <w:name w:val="08EECAAFB5B244F397A2ABBD9386E597"/>
        <w:category>
          <w:name w:val="Général"/>
          <w:gallery w:val="placeholder"/>
        </w:category>
        <w:types>
          <w:type w:val="bbPlcHdr"/>
        </w:types>
        <w:behaviors>
          <w:behavior w:val="content"/>
        </w:behaviors>
        <w:guid w:val="{66F8C061-5526-4F9B-AD15-6E7F89FABC2E}"/>
      </w:docPartPr>
      <w:docPartBody>
        <w:p w:rsidR="00A84302" w:rsidRDefault="00C62844" w:rsidP="00C62844">
          <w:pPr>
            <w:pStyle w:val="08EECAAFB5B244F397A2ABBD9386E597"/>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44"/>
    <w:rsid w:val="001A42D3"/>
    <w:rsid w:val="003F6363"/>
    <w:rsid w:val="00514DCF"/>
    <w:rsid w:val="00530F27"/>
    <w:rsid w:val="005A1863"/>
    <w:rsid w:val="00710ABD"/>
    <w:rsid w:val="0071245A"/>
    <w:rsid w:val="007C2C5E"/>
    <w:rsid w:val="00922E72"/>
    <w:rsid w:val="00932589"/>
    <w:rsid w:val="00996145"/>
    <w:rsid w:val="00A84302"/>
    <w:rsid w:val="00C62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BE745FC2A6443CA5740985A6E2C3F9">
    <w:name w:val="E2BE745FC2A6443CA5740985A6E2C3F9"/>
    <w:rsid w:val="00C62844"/>
  </w:style>
  <w:style w:type="paragraph" w:customStyle="1" w:styleId="08EECAAFB5B244F397A2ABBD9386E597">
    <w:name w:val="08EECAAFB5B244F397A2ABBD9386E597"/>
    <w:rsid w:val="00C62844"/>
  </w:style>
  <w:style w:type="paragraph" w:customStyle="1" w:styleId="61CAA18539B1437398141C77C143E76A">
    <w:name w:val="61CAA18539B1437398141C77C143E76A"/>
    <w:rsid w:val="001A42D3"/>
  </w:style>
  <w:style w:type="paragraph" w:customStyle="1" w:styleId="CD213B405FFA4DD9858069E02611BD8B">
    <w:name w:val="CD213B405FFA4DD9858069E02611BD8B"/>
    <w:rsid w:val="001A42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BE745FC2A6443CA5740985A6E2C3F9">
    <w:name w:val="E2BE745FC2A6443CA5740985A6E2C3F9"/>
    <w:rsid w:val="00C62844"/>
  </w:style>
  <w:style w:type="paragraph" w:customStyle="1" w:styleId="08EECAAFB5B244F397A2ABBD9386E597">
    <w:name w:val="08EECAAFB5B244F397A2ABBD9386E597"/>
    <w:rsid w:val="00C62844"/>
  </w:style>
  <w:style w:type="paragraph" w:customStyle="1" w:styleId="61CAA18539B1437398141C77C143E76A">
    <w:name w:val="61CAA18539B1437398141C77C143E76A"/>
    <w:rsid w:val="001A42D3"/>
  </w:style>
  <w:style w:type="paragraph" w:customStyle="1" w:styleId="CD213B405FFA4DD9858069E02611BD8B">
    <w:name w:val="CD213B405FFA4DD9858069E02611BD8B"/>
    <w:rsid w:val="001A4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E27FD-1D25-4A95-A049-0E308C90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636</Words>
  <Characters>3501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Pôle formation CAAEE</vt:lpstr>
    </vt:vector>
  </TitlesOfParts>
  <Company>Rectorat de Versailles</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formation CAAEE</dc:title>
  <dc:creator>Valérie Pin</dc:creator>
  <cp:lastModifiedBy>Denis Da-Silva-Barbosa</cp:lastModifiedBy>
  <cp:revision>7</cp:revision>
  <cp:lastPrinted>2015-11-20T07:43:00Z</cp:lastPrinted>
  <dcterms:created xsi:type="dcterms:W3CDTF">2018-11-25T21:54:00Z</dcterms:created>
  <dcterms:modified xsi:type="dcterms:W3CDTF">2019-02-01T06:25:00Z</dcterms:modified>
</cp:coreProperties>
</file>