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633DE" w14:textId="77777777" w:rsidR="00DF3376" w:rsidRDefault="00DF3376" w:rsidP="00A16613">
      <w:pPr>
        <w:jc w:val="left"/>
        <w:rPr>
          <w:b/>
          <w:i/>
          <w:u w:val="single"/>
        </w:rPr>
      </w:pPr>
      <w:bookmarkStart w:id="0" w:name="_GoBack"/>
      <w:bookmarkEnd w:id="0"/>
      <w:r w:rsidRPr="009E504C">
        <w:rPr>
          <w:b/>
          <w:i/>
          <w:highlight w:val="yellow"/>
          <w:u w:val="single"/>
        </w:rPr>
        <w:t xml:space="preserve">PLAN DE PREVENTION </w:t>
      </w:r>
    </w:p>
    <w:p w14:paraId="60109F31" w14:textId="77777777" w:rsidR="00DF3376" w:rsidRPr="009E504C" w:rsidRDefault="00DF3376" w:rsidP="00DF3376"/>
    <w:p w14:paraId="78B808F1" w14:textId="77777777" w:rsidR="00DF3376" w:rsidRPr="009E504C" w:rsidRDefault="00DF3376" w:rsidP="00DF3376">
      <w:r>
        <w:rPr>
          <w:noProof/>
          <w:lang w:eastAsia="fr-FR"/>
        </w:rPr>
        <mc:AlternateContent>
          <mc:Choice Requires="wps">
            <w:drawing>
              <wp:anchor distT="0" distB="0" distL="114300" distR="114300" simplePos="0" relativeHeight="251659264" behindDoc="0" locked="0" layoutInCell="1" allowOverlap="1" wp14:anchorId="788A730B" wp14:editId="726C5AEA">
                <wp:simplePos x="0" y="0"/>
                <wp:positionH relativeFrom="margin">
                  <wp:align>left</wp:align>
                </wp:positionH>
                <wp:positionV relativeFrom="paragraph">
                  <wp:posOffset>6804</wp:posOffset>
                </wp:positionV>
                <wp:extent cx="7750629" cy="4844143"/>
                <wp:effectExtent l="0" t="0" r="22225" b="13970"/>
                <wp:wrapNone/>
                <wp:docPr id="1" name="Zone de texte 1"/>
                <wp:cNvGraphicFramePr/>
                <a:graphic xmlns:a="http://schemas.openxmlformats.org/drawingml/2006/main">
                  <a:graphicData uri="http://schemas.microsoft.com/office/word/2010/wordprocessingShape">
                    <wps:wsp>
                      <wps:cNvSpPr txBox="1"/>
                      <wps:spPr>
                        <a:xfrm>
                          <a:off x="0" y="0"/>
                          <a:ext cx="7750629" cy="4844143"/>
                        </a:xfrm>
                        <a:prstGeom prst="roundRect">
                          <a:avLst/>
                        </a:prstGeom>
                        <a:solidFill>
                          <a:schemeClr val="accent2"/>
                        </a:solidFill>
                        <a:ln w="6350">
                          <a:solidFill>
                            <a:prstClr val="black"/>
                          </a:solidFill>
                        </a:ln>
                      </wps:spPr>
                      <wps:txbx>
                        <w:txbxContent>
                          <w:p w14:paraId="661BFB82" w14:textId="77777777" w:rsidR="00DF3376" w:rsidRPr="009E504C" w:rsidRDefault="00DF3376" w:rsidP="00DF3376">
                            <w:pPr>
                              <w:ind w:firstLine="0"/>
                              <w:rPr>
                                <w:b/>
                                <w:bCs/>
                                <w:i/>
                                <w:iCs/>
                                <w:color w:val="1F4E79" w:themeColor="accent1" w:themeShade="80"/>
                                <w:u w:val="single"/>
                              </w:rPr>
                            </w:pPr>
                            <w:r w:rsidRPr="009E504C">
                              <w:rPr>
                                <w:b/>
                                <w:bCs/>
                                <w:i/>
                                <w:iCs/>
                                <w:color w:val="1F4E79" w:themeColor="accent1" w:themeShade="80"/>
                                <w:u w:val="single"/>
                              </w:rPr>
                              <w:t xml:space="preserve">PREVENIR </w:t>
                            </w:r>
                            <w:r w:rsidR="00A16613">
                              <w:rPr>
                                <w:b/>
                                <w:bCs/>
                                <w:i/>
                                <w:iCs/>
                                <w:color w:val="1F4E79" w:themeColor="accent1" w:themeShade="80"/>
                                <w:u w:val="single"/>
                              </w:rPr>
                              <w:t xml:space="preserve"> </w:t>
                            </w:r>
                          </w:p>
                          <w:p w14:paraId="5A8C888F" w14:textId="77777777" w:rsidR="00DF3376" w:rsidRPr="009E504C" w:rsidRDefault="00DF3376" w:rsidP="00DF3376">
                            <w:pPr>
                              <w:ind w:firstLine="0"/>
                              <w:rPr>
                                <w:b/>
                                <w:bCs/>
                                <w:i/>
                                <w:iCs/>
                              </w:rPr>
                            </w:pPr>
                          </w:p>
                          <w:p w14:paraId="5C5FCA16" w14:textId="77777777" w:rsidR="00DF3376" w:rsidRPr="001E3B96" w:rsidRDefault="00DF3376" w:rsidP="00DF3376">
                            <w:pPr>
                              <w:numPr>
                                <w:ilvl w:val="0"/>
                                <w:numId w:val="1"/>
                              </w:numPr>
                              <w:rPr>
                                <w:sz w:val="20"/>
                                <w:szCs w:val="20"/>
                                <w:u w:val="single"/>
                              </w:rPr>
                            </w:pPr>
                            <w:r w:rsidRPr="001E3B96">
                              <w:rPr>
                                <w:b/>
                                <w:bCs/>
                                <w:i/>
                                <w:iCs/>
                                <w:sz w:val="20"/>
                                <w:szCs w:val="20"/>
                                <w:u w:val="single"/>
                              </w:rPr>
                              <w:t xml:space="preserve">Appréhender le harcèlement au travers des enseignements : </w:t>
                            </w:r>
                          </w:p>
                          <w:p w14:paraId="61D89CA9" w14:textId="77777777" w:rsidR="00DF3376" w:rsidRPr="001E3B96" w:rsidRDefault="00DF3376" w:rsidP="00DF3376">
                            <w:pPr>
                              <w:ind w:left="720" w:firstLine="0"/>
                              <w:rPr>
                                <w:sz w:val="18"/>
                                <w:szCs w:val="18"/>
                              </w:rPr>
                            </w:pPr>
                            <w:r w:rsidRPr="001E3B96">
                              <w:rPr>
                                <w:sz w:val="20"/>
                                <w:szCs w:val="20"/>
                              </w:rPr>
                              <w:t>-</w:t>
                            </w:r>
                            <w:r w:rsidRPr="001E3B96">
                              <w:rPr>
                                <w:sz w:val="18"/>
                                <w:szCs w:val="18"/>
                              </w:rPr>
                              <w:t xml:space="preserve">Mise en œuvre de la mallette </w:t>
                            </w:r>
                            <w:r w:rsidR="00A16613" w:rsidRPr="001E3B96">
                              <w:rPr>
                                <w:sz w:val="18"/>
                                <w:szCs w:val="18"/>
                              </w:rPr>
                              <w:t xml:space="preserve">de prévention </w:t>
                            </w:r>
                            <w:r w:rsidRPr="001E3B96">
                              <w:rPr>
                                <w:sz w:val="18"/>
                                <w:szCs w:val="18"/>
                              </w:rPr>
                              <w:t>en cycle 3.</w:t>
                            </w:r>
                          </w:p>
                          <w:p w14:paraId="4DFEE419" w14:textId="77777777" w:rsidR="00DF3376" w:rsidRPr="001E3B96" w:rsidRDefault="00DF3376" w:rsidP="00DF3376">
                            <w:pPr>
                              <w:ind w:left="720" w:firstLine="0"/>
                              <w:rPr>
                                <w:sz w:val="18"/>
                                <w:szCs w:val="18"/>
                              </w:rPr>
                            </w:pPr>
                            <w:r w:rsidRPr="001E3B96">
                              <w:rPr>
                                <w:sz w:val="18"/>
                                <w:szCs w:val="18"/>
                              </w:rPr>
                              <w:t xml:space="preserve">-Projet langues permettant d'éduquer à l’altérité et </w:t>
                            </w:r>
                            <w:proofErr w:type="spellStart"/>
                            <w:r w:rsidRPr="001E3B96">
                              <w:rPr>
                                <w:sz w:val="18"/>
                                <w:szCs w:val="18"/>
                              </w:rPr>
                              <w:t>co-éducation</w:t>
                            </w:r>
                            <w:proofErr w:type="spellEnd"/>
                            <w:r w:rsidRPr="001E3B96">
                              <w:rPr>
                                <w:sz w:val="18"/>
                                <w:szCs w:val="18"/>
                              </w:rPr>
                              <w:t xml:space="preserve"> avec présentation par les parents de leur langue d’origine. </w:t>
                            </w:r>
                          </w:p>
                          <w:p w14:paraId="468171B7" w14:textId="77777777" w:rsidR="00DF3376" w:rsidRPr="001E3B96" w:rsidRDefault="00DF3376" w:rsidP="00DB0D1B">
                            <w:pPr>
                              <w:ind w:left="720" w:firstLine="0"/>
                              <w:rPr>
                                <w:sz w:val="18"/>
                                <w:szCs w:val="18"/>
                              </w:rPr>
                            </w:pPr>
                            <w:r w:rsidRPr="001E3B96">
                              <w:rPr>
                                <w:sz w:val="18"/>
                                <w:szCs w:val="18"/>
                              </w:rPr>
                              <w:t xml:space="preserve">-Journée du harcèlement inter-degrés : </w:t>
                            </w:r>
                            <w:proofErr w:type="spellStart"/>
                            <w:r w:rsidRPr="001E3B96">
                              <w:rPr>
                                <w:sz w:val="18"/>
                                <w:szCs w:val="18"/>
                              </w:rPr>
                              <w:t>dress</w:t>
                            </w:r>
                            <w:proofErr w:type="spellEnd"/>
                            <w:r w:rsidRPr="001E3B96">
                              <w:rPr>
                                <w:sz w:val="18"/>
                                <w:szCs w:val="18"/>
                              </w:rPr>
                              <w:t xml:space="preserve"> code commun, concours de productions plastiques puis exposition des réalisations au sein des établissements ou exposition des productions des écoles avec celles des collégiens dans le collège de secteur puis visites de classes élémentaires, débats, apprentissage/diffusion de la chanson écrite par les lycéens</w:t>
                            </w:r>
                          </w:p>
                          <w:p w14:paraId="6EF46320" w14:textId="77777777" w:rsidR="00DF3376" w:rsidRPr="001E3B96" w:rsidRDefault="00DF3376" w:rsidP="00DF3376">
                            <w:pPr>
                              <w:ind w:left="720" w:firstLine="0"/>
                              <w:rPr>
                                <w:sz w:val="18"/>
                                <w:szCs w:val="18"/>
                              </w:rPr>
                            </w:pPr>
                            <w:r w:rsidRPr="001E3B96">
                              <w:rPr>
                                <w:sz w:val="18"/>
                                <w:szCs w:val="18"/>
                              </w:rPr>
                              <w:t>-Travail autour du vivre ensemble par le biais de diverses actions :</w:t>
                            </w:r>
                          </w:p>
                          <w:p w14:paraId="308BC72D" w14:textId="77777777" w:rsidR="00DF3376" w:rsidRPr="001E3B96" w:rsidRDefault="00DF3376" w:rsidP="00DF3376">
                            <w:pPr>
                              <w:ind w:left="720" w:firstLine="0"/>
                              <w:rPr>
                                <w:sz w:val="18"/>
                                <w:szCs w:val="18"/>
                              </w:rPr>
                            </w:pPr>
                            <w:r w:rsidRPr="001E3B96">
                              <w:rPr>
                                <w:sz w:val="18"/>
                                <w:szCs w:val="18"/>
                              </w:rPr>
                              <w:t>→En maternelle : jeux coopératifs en classe et collectifs en récréation, réalisations plastiques collectives</w:t>
                            </w:r>
                          </w:p>
                          <w:p w14:paraId="7D64C942" w14:textId="77777777" w:rsidR="00DF3376" w:rsidRPr="001E3B96" w:rsidRDefault="00DF3376" w:rsidP="00DF3376">
                            <w:pPr>
                              <w:ind w:left="720" w:firstLine="0"/>
                              <w:rPr>
                                <w:sz w:val="18"/>
                                <w:szCs w:val="18"/>
                              </w:rPr>
                            </w:pPr>
                            <w:r w:rsidRPr="001E3B96">
                              <w:rPr>
                                <w:sz w:val="18"/>
                                <w:szCs w:val="18"/>
                              </w:rPr>
                              <w:t xml:space="preserve">→En élémentaire: : interventions des ambassadeurs lycéens, débats argumentés entre élèves d’élémentaire et de collège, </w:t>
                            </w:r>
                            <w:proofErr w:type="spellStart"/>
                            <w:r w:rsidRPr="001E3B96">
                              <w:rPr>
                                <w:sz w:val="18"/>
                                <w:szCs w:val="18"/>
                              </w:rPr>
                              <w:t>Kin</w:t>
                            </w:r>
                            <w:proofErr w:type="spellEnd"/>
                            <w:r w:rsidRPr="001E3B96">
                              <w:rPr>
                                <w:sz w:val="18"/>
                                <w:szCs w:val="18"/>
                              </w:rPr>
                              <w:t xml:space="preserve"> </w:t>
                            </w:r>
                            <w:proofErr w:type="spellStart"/>
                            <w:r w:rsidRPr="001E3B96">
                              <w:rPr>
                                <w:sz w:val="18"/>
                                <w:szCs w:val="18"/>
                              </w:rPr>
                              <w:t>ball</w:t>
                            </w:r>
                            <w:proofErr w:type="spellEnd"/>
                            <w:r w:rsidRPr="001E3B96">
                              <w:rPr>
                                <w:sz w:val="18"/>
                                <w:szCs w:val="18"/>
                              </w:rPr>
                              <w:t>, apprentissage de la chanson écrite par les lycéens</w:t>
                            </w:r>
                          </w:p>
                          <w:p w14:paraId="1E89E6DC" w14:textId="77777777" w:rsidR="00DF3376" w:rsidRPr="001E3B96" w:rsidRDefault="00DB0D1B" w:rsidP="00DB0D1B">
                            <w:pPr>
                              <w:pStyle w:val="Paragraphedeliste"/>
                              <w:ind w:firstLine="0"/>
                              <w:rPr>
                                <w:sz w:val="18"/>
                                <w:szCs w:val="18"/>
                              </w:rPr>
                            </w:pPr>
                            <w:r w:rsidRPr="001E3B96">
                              <w:rPr>
                                <w:sz w:val="18"/>
                                <w:szCs w:val="18"/>
                              </w:rPr>
                              <w:t>-</w:t>
                            </w:r>
                            <w:r w:rsidR="00DF3376" w:rsidRPr="001E3B96">
                              <w:rPr>
                                <w:sz w:val="18"/>
                                <w:szCs w:val="18"/>
                              </w:rPr>
                              <w:t>Interventions de l’officier de prévention (cyber violence)</w:t>
                            </w:r>
                          </w:p>
                          <w:p w14:paraId="2B6A3F65" w14:textId="77777777" w:rsidR="00DF3376" w:rsidRPr="001E3B96" w:rsidRDefault="00DF3376" w:rsidP="00DF3376">
                            <w:pPr>
                              <w:pStyle w:val="Paragraphedeliste"/>
                              <w:ind w:firstLine="0"/>
                              <w:rPr>
                                <w:sz w:val="18"/>
                                <w:szCs w:val="18"/>
                              </w:rPr>
                            </w:pPr>
                          </w:p>
                          <w:p w14:paraId="260EC562" w14:textId="77777777" w:rsidR="00DF3376" w:rsidRPr="001E3B96" w:rsidRDefault="00DF3376" w:rsidP="00DF3376">
                            <w:pPr>
                              <w:numPr>
                                <w:ilvl w:val="0"/>
                                <w:numId w:val="1"/>
                              </w:numPr>
                              <w:rPr>
                                <w:b/>
                                <w:i/>
                                <w:sz w:val="18"/>
                                <w:szCs w:val="18"/>
                                <w:u w:val="single"/>
                              </w:rPr>
                            </w:pPr>
                            <w:r w:rsidRPr="001E3B96">
                              <w:rPr>
                                <w:b/>
                                <w:i/>
                                <w:sz w:val="18"/>
                                <w:szCs w:val="18"/>
                                <w:u w:val="single"/>
                              </w:rPr>
                              <w:t xml:space="preserve">Concours Non au Harcèlement : </w:t>
                            </w:r>
                          </w:p>
                          <w:p w14:paraId="1FB70337" w14:textId="77777777" w:rsidR="00DF3376" w:rsidRPr="001E3B96" w:rsidRDefault="00DF3376" w:rsidP="00DF3376">
                            <w:pPr>
                              <w:ind w:left="720" w:firstLine="0"/>
                              <w:rPr>
                                <w:sz w:val="18"/>
                                <w:szCs w:val="18"/>
                              </w:rPr>
                            </w:pPr>
                            <w:r w:rsidRPr="001E3B96">
                              <w:rPr>
                                <w:sz w:val="18"/>
                                <w:szCs w:val="18"/>
                              </w:rPr>
                              <w:t>-Concours "Non au harcèlement" : concours local le 8/11 sur le modèle du concours national + concours national.</w:t>
                            </w:r>
                          </w:p>
                          <w:p w14:paraId="4B031AD0" w14:textId="77777777" w:rsidR="00DF3376" w:rsidRPr="001E3B96" w:rsidRDefault="00DF3376" w:rsidP="00DF3376">
                            <w:pPr>
                              <w:ind w:left="720" w:firstLine="0"/>
                              <w:rPr>
                                <w:sz w:val="18"/>
                                <w:szCs w:val="18"/>
                              </w:rPr>
                            </w:pPr>
                          </w:p>
                          <w:p w14:paraId="5128827D" w14:textId="77777777" w:rsidR="00DF3376" w:rsidRPr="001E3B96" w:rsidRDefault="00DF3376" w:rsidP="00DF3376">
                            <w:pPr>
                              <w:numPr>
                                <w:ilvl w:val="0"/>
                                <w:numId w:val="1"/>
                              </w:numPr>
                              <w:rPr>
                                <w:b/>
                                <w:i/>
                                <w:sz w:val="18"/>
                                <w:szCs w:val="18"/>
                                <w:u w:val="single"/>
                              </w:rPr>
                            </w:pPr>
                            <w:r w:rsidRPr="001E3B96">
                              <w:rPr>
                                <w:b/>
                                <w:i/>
                                <w:sz w:val="18"/>
                                <w:szCs w:val="18"/>
                                <w:u w:val="single"/>
                              </w:rPr>
                              <w:t>Développer les enquêtes locales climat scolaire</w:t>
                            </w:r>
                          </w:p>
                          <w:p w14:paraId="1A22E8F4" w14:textId="77777777" w:rsidR="00DF3376" w:rsidRPr="001E3B96" w:rsidRDefault="00DF3376" w:rsidP="00DF3376">
                            <w:pPr>
                              <w:ind w:left="720" w:firstLine="0"/>
                              <w:rPr>
                                <w:sz w:val="18"/>
                                <w:szCs w:val="18"/>
                              </w:rPr>
                            </w:pPr>
                            <w:r w:rsidRPr="001E3B96">
                              <w:rPr>
                                <w:sz w:val="18"/>
                                <w:szCs w:val="18"/>
                              </w:rPr>
                              <w:t>-Enquête locale : mise en place dans une école élémentaire 1</w:t>
                            </w:r>
                            <w:r w:rsidRPr="001E3B96">
                              <w:rPr>
                                <w:sz w:val="18"/>
                                <w:szCs w:val="18"/>
                                <w:vertAlign w:val="superscript"/>
                              </w:rPr>
                              <w:t>er</w:t>
                            </w:r>
                            <w:r w:rsidRPr="001E3B96">
                              <w:rPr>
                                <w:sz w:val="18"/>
                                <w:szCs w:val="18"/>
                              </w:rPr>
                              <w:t xml:space="preserve"> semestre 2018</w:t>
                            </w:r>
                          </w:p>
                          <w:p w14:paraId="484F8F90" w14:textId="77777777" w:rsidR="00DF3376" w:rsidRPr="001E3B96" w:rsidRDefault="00DF3376" w:rsidP="00DF3376">
                            <w:pPr>
                              <w:ind w:left="720" w:firstLine="0"/>
                              <w:rPr>
                                <w:sz w:val="18"/>
                                <w:szCs w:val="18"/>
                              </w:rPr>
                            </w:pPr>
                            <w:r w:rsidRPr="001E3B96">
                              <w:rPr>
                                <w:sz w:val="18"/>
                                <w:szCs w:val="18"/>
                              </w:rPr>
                              <w:t>-Organisation d’un forum de circonscription sur le climat scolaire et la bienveillance : rencontre professionnelle autour des actions mises en place par de nombreuses classes ou équipes d’école sur la bienveillance et le climat scolaire.</w:t>
                            </w:r>
                          </w:p>
                          <w:p w14:paraId="2F43669F" w14:textId="77777777" w:rsidR="00DF3376" w:rsidRPr="001E3B96" w:rsidRDefault="00DF3376" w:rsidP="00DF3376">
                            <w:pPr>
                              <w:ind w:firstLine="0"/>
                              <w:rPr>
                                <w:sz w:val="18"/>
                                <w:szCs w:val="18"/>
                              </w:rPr>
                            </w:pPr>
                          </w:p>
                          <w:p w14:paraId="47C4BD66" w14:textId="77777777" w:rsidR="00DF3376" w:rsidRPr="001E3B96" w:rsidRDefault="00DF3376" w:rsidP="00DF3376">
                            <w:pPr>
                              <w:numPr>
                                <w:ilvl w:val="0"/>
                                <w:numId w:val="1"/>
                              </w:numPr>
                              <w:rPr>
                                <w:b/>
                                <w:i/>
                                <w:sz w:val="18"/>
                                <w:szCs w:val="18"/>
                                <w:u w:val="single"/>
                              </w:rPr>
                            </w:pPr>
                            <w:r w:rsidRPr="001E3B96">
                              <w:rPr>
                                <w:b/>
                                <w:i/>
                                <w:sz w:val="18"/>
                                <w:szCs w:val="18"/>
                                <w:u w:val="single"/>
                              </w:rPr>
                              <w:t>Créer u</w:t>
                            </w:r>
                            <w:r w:rsidR="008C2FCA">
                              <w:rPr>
                                <w:b/>
                                <w:i/>
                                <w:sz w:val="18"/>
                                <w:szCs w:val="18"/>
                                <w:u w:val="single"/>
                              </w:rPr>
                              <w:t>n espace « Parents »</w:t>
                            </w:r>
                            <w:r w:rsidRPr="001E3B96">
                              <w:rPr>
                                <w:b/>
                                <w:i/>
                                <w:sz w:val="18"/>
                                <w:szCs w:val="18"/>
                                <w:u w:val="single"/>
                              </w:rPr>
                              <w:t> :</w:t>
                            </w:r>
                          </w:p>
                          <w:p w14:paraId="61A2D183" w14:textId="77777777" w:rsidR="00DF3376" w:rsidRPr="001E3B96" w:rsidRDefault="00DF3376" w:rsidP="00DF3376">
                            <w:pPr>
                              <w:ind w:left="720" w:firstLine="0"/>
                              <w:rPr>
                                <w:sz w:val="18"/>
                                <w:szCs w:val="18"/>
                              </w:rPr>
                            </w:pPr>
                            <w:r w:rsidRPr="001E3B96">
                              <w:rPr>
                                <w:sz w:val="18"/>
                                <w:szCs w:val="18"/>
                              </w:rPr>
                              <w:t>-Espace parents dans certaines écoles (à développer).</w:t>
                            </w:r>
                          </w:p>
                          <w:p w14:paraId="3E4C782A" w14:textId="77777777" w:rsidR="00DF3376" w:rsidRPr="001E3B96" w:rsidRDefault="00DF3376" w:rsidP="00DF3376">
                            <w:pPr>
                              <w:ind w:left="360" w:firstLine="0"/>
                              <w:rPr>
                                <w:sz w:val="18"/>
                                <w:szCs w:val="18"/>
                              </w:rPr>
                            </w:pPr>
                          </w:p>
                          <w:p w14:paraId="16AABA7A" w14:textId="77777777" w:rsidR="00DF3376" w:rsidRPr="001E3B96" w:rsidRDefault="00DF3376" w:rsidP="00DF3376">
                            <w:pPr>
                              <w:numPr>
                                <w:ilvl w:val="0"/>
                                <w:numId w:val="1"/>
                              </w:numPr>
                              <w:rPr>
                                <w:sz w:val="18"/>
                                <w:szCs w:val="18"/>
                              </w:rPr>
                            </w:pPr>
                            <w:r w:rsidRPr="001E3B96">
                              <w:rPr>
                                <w:i/>
                                <w:iCs/>
                                <w:sz w:val="18"/>
                                <w:szCs w:val="18"/>
                              </w:rPr>
                              <w:t>Perspectives :</w:t>
                            </w:r>
                          </w:p>
                          <w:p w14:paraId="2EC09E48" w14:textId="77777777" w:rsidR="00DF3376" w:rsidRPr="001E3B96" w:rsidRDefault="00DF3376" w:rsidP="00DF3376">
                            <w:pPr>
                              <w:ind w:left="720" w:firstLine="0"/>
                              <w:rPr>
                                <w:sz w:val="18"/>
                                <w:szCs w:val="18"/>
                              </w:rPr>
                            </w:pPr>
                            <w:r w:rsidRPr="001E3B96">
                              <w:rPr>
                                <w:i/>
                                <w:iCs/>
                                <w:sz w:val="18"/>
                                <w:szCs w:val="18"/>
                              </w:rPr>
                              <w:t>Echan</w:t>
                            </w:r>
                            <w:r w:rsidR="001E3B96">
                              <w:rPr>
                                <w:i/>
                                <w:iCs/>
                                <w:sz w:val="18"/>
                                <w:szCs w:val="18"/>
                              </w:rPr>
                              <w:t>ger des pratiques et des outils.</w:t>
                            </w:r>
                          </w:p>
                          <w:p w14:paraId="2E850055" w14:textId="77777777" w:rsidR="00DF3376" w:rsidRPr="001E3B96" w:rsidRDefault="00DF3376" w:rsidP="00DF33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88A730B" id="Zone de texte 1" o:spid="_x0000_s1026" style="position:absolute;left:0;text-align:left;margin-left:0;margin-top:.55pt;width:610.3pt;height:38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" fillcolor="#ed7d31 [3205]" strokeweight=".5pt">
                <v:textbox>
                  <w:txbxContent>
                    <w:p w14:paraId="661BFB82" w14:textId="77777777" w:rsidR="00DF3376" w:rsidRPr="009E504C" w:rsidRDefault="00DF3376" w:rsidP="00DF3376">
                      <w:pPr>
                        <w:ind w:firstLine="0"/>
                        <w:rPr>
                          <w:b/>
                          <w:bCs/>
                          <w:i/>
                          <w:iCs/>
                          <w:color w:val="1F4E79" w:themeColor="accent1" w:themeShade="80"/>
                          <w:u w:val="single"/>
                        </w:rPr>
                      </w:pPr>
                      <w:r w:rsidRPr="009E504C">
                        <w:rPr>
                          <w:b/>
                          <w:bCs/>
                          <w:i/>
                          <w:iCs/>
                          <w:color w:val="1F4E79" w:themeColor="accent1" w:themeShade="80"/>
                          <w:u w:val="single"/>
                        </w:rPr>
                        <w:t xml:space="preserve">PREVENIR </w:t>
                      </w:r>
                      <w:r w:rsidR="00A16613">
                        <w:rPr>
                          <w:b/>
                          <w:bCs/>
                          <w:i/>
                          <w:iCs/>
                          <w:color w:val="1F4E79" w:themeColor="accent1" w:themeShade="80"/>
                          <w:u w:val="single"/>
                        </w:rPr>
                        <w:t xml:space="preserve"> </w:t>
                      </w:r>
                    </w:p>
                    <w:p w14:paraId="5A8C888F" w14:textId="77777777" w:rsidR="00DF3376" w:rsidRPr="009E504C" w:rsidRDefault="00DF3376" w:rsidP="00DF3376">
                      <w:pPr>
                        <w:ind w:firstLine="0"/>
                        <w:rPr>
                          <w:b/>
                          <w:bCs/>
                          <w:i/>
                          <w:iCs/>
                        </w:rPr>
                      </w:pPr>
                    </w:p>
                    <w:p w14:paraId="5C5FCA16" w14:textId="77777777" w:rsidR="00DF3376" w:rsidRPr="001E3B96" w:rsidRDefault="00DF3376" w:rsidP="00DF3376">
                      <w:pPr>
                        <w:numPr>
                          <w:ilvl w:val="0"/>
                          <w:numId w:val="1"/>
                        </w:numPr>
                        <w:rPr>
                          <w:sz w:val="20"/>
                          <w:szCs w:val="20"/>
                          <w:u w:val="single"/>
                        </w:rPr>
                      </w:pPr>
                      <w:r w:rsidRPr="001E3B96">
                        <w:rPr>
                          <w:b/>
                          <w:bCs/>
                          <w:i/>
                          <w:iCs/>
                          <w:sz w:val="20"/>
                          <w:szCs w:val="20"/>
                          <w:u w:val="single"/>
                        </w:rPr>
                        <w:t xml:space="preserve">Appréhender le harcèlement au travers des enseignements : </w:t>
                      </w:r>
                    </w:p>
                    <w:p w14:paraId="61D89CA9" w14:textId="77777777" w:rsidR="00DF3376" w:rsidRPr="001E3B96" w:rsidRDefault="00DF3376" w:rsidP="00DF3376">
                      <w:pPr>
                        <w:ind w:left="720" w:firstLine="0"/>
                        <w:rPr>
                          <w:sz w:val="18"/>
                          <w:szCs w:val="18"/>
                        </w:rPr>
                      </w:pPr>
                      <w:r w:rsidRPr="001E3B96">
                        <w:rPr>
                          <w:sz w:val="20"/>
                          <w:szCs w:val="20"/>
                        </w:rPr>
                        <w:t>-</w:t>
                      </w:r>
                      <w:r w:rsidRPr="001E3B96">
                        <w:rPr>
                          <w:sz w:val="18"/>
                          <w:szCs w:val="18"/>
                        </w:rPr>
                        <w:t xml:space="preserve">Mise en œuvre de la mallette </w:t>
                      </w:r>
                      <w:r w:rsidR="00A16613" w:rsidRPr="001E3B96">
                        <w:rPr>
                          <w:sz w:val="18"/>
                          <w:szCs w:val="18"/>
                        </w:rPr>
                        <w:t xml:space="preserve">de prévention </w:t>
                      </w:r>
                      <w:r w:rsidRPr="001E3B96">
                        <w:rPr>
                          <w:sz w:val="18"/>
                          <w:szCs w:val="18"/>
                        </w:rPr>
                        <w:t>en cycle 3.</w:t>
                      </w:r>
                    </w:p>
                    <w:p w14:paraId="4DFEE419" w14:textId="77777777" w:rsidR="00DF3376" w:rsidRPr="001E3B96" w:rsidRDefault="00DF3376" w:rsidP="00DF3376">
                      <w:pPr>
                        <w:ind w:left="720" w:firstLine="0"/>
                        <w:rPr>
                          <w:sz w:val="18"/>
                          <w:szCs w:val="18"/>
                        </w:rPr>
                      </w:pPr>
                      <w:r w:rsidRPr="001E3B96">
                        <w:rPr>
                          <w:sz w:val="18"/>
                          <w:szCs w:val="18"/>
                        </w:rPr>
                        <w:t xml:space="preserve">-Projet langues permettant d'éduquer à l’altérité et </w:t>
                      </w:r>
                      <w:proofErr w:type="spellStart"/>
                      <w:r w:rsidRPr="001E3B96">
                        <w:rPr>
                          <w:sz w:val="18"/>
                          <w:szCs w:val="18"/>
                        </w:rPr>
                        <w:t>co-éducation</w:t>
                      </w:r>
                      <w:proofErr w:type="spellEnd"/>
                      <w:r w:rsidRPr="001E3B96">
                        <w:rPr>
                          <w:sz w:val="18"/>
                          <w:szCs w:val="18"/>
                        </w:rPr>
                        <w:t xml:space="preserve"> avec présentation par les parents de leur langue d’origine. </w:t>
                      </w:r>
                    </w:p>
                    <w:p w14:paraId="468171B7" w14:textId="77777777" w:rsidR="00DF3376" w:rsidRPr="001E3B96" w:rsidRDefault="00DF3376" w:rsidP="00DB0D1B">
                      <w:pPr>
                        <w:ind w:left="720" w:firstLine="0"/>
                        <w:rPr>
                          <w:sz w:val="18"/>
                          <w:szCs w:val="18"/>
                        </w:rPr>
                      </w:pPr>
                      <w:r w:rsidRPr="001E3B96">
                        <w:rPr>
                          <w:sz w:val="18"/>
                          <w:szCs w:val="18"/>
                        </w:rPr>
                        <w:t xml:space="preserve">-Journée du harcèlement inter-degrés : </w:t>
                      </w:r>
                      <w:proofErr w:type="spellStart"/>
                      <w:r w:rsidRPr="001E3B96">
                        <w:rPr>
                          <w:sz w:val="18"/>
                          <w:szCs w:val="18"/>
                        </w:rPr>
                        <w:t>dress</w:t>
                      </w:r>
                      <w:proofErr w:type="spellEnd"/>
                      <w:r w:rsidRPr="001E3B96">
                        <w:rPr>
                          <w:sz w:val="18"/>
                          <w:szCs w:val="18"/>
                        </w:rPr>
                        <w:t xml:space="preserve"> code commun, concours de productions plastiques puis exposition des réalisations au sein des établissements ou exposition des productions des écoles avec celles des collégiens dans le collège de secteur puis visites de classes élémentaires, débats, apprentissage/diffusion de la chanson écrite par les lycéens</w:t>
                      </w:r>
                    </w:p>
                    <w:p w14:paraId="6EF46320" w14:textId="77777777" w:rsidR="00DF3376" w:rsidRPr="001E3B96" w:rsidRDefault="00DF3376" w:rsidP="00DF3376">
                      <w:pPr>
                        <w:ind w:left="720" w:firstLine="0"/>
                        <w:rPr>
                          <w:sz w:val="18"/>
                          <w:szCs w:val="18"/>
                        </w:rPr>
                      </w:pPr>
                      <w:r w:rsidRPr="001E3B96">
                        <w:rPr>
                          <w:sz w:val="18"/>
                          <w:szCs w:val="18"/>
                        </w:rPr>
                        <w:t>-Travail autour du vivre ensemble par le biais de diverses actions :</w:t>
                      </w:r>
                    </w:p>
                    <w:p w14:paraId="308BC72D" w14:textId="77777777" w:rsidR="00DF3376" w:rsidRPr="001E3B96" w:rsidRDefault="00DF3376" w:rsidP="00DF3376">
                      <w:pPr>
                        <w:ind w:left="720" w:firstLine="0"/>
                        <w:rPr>
                          <w:sz w:val="18"/>
                          <w:szCs w:val="18"/>
                        </w:rPr>
                      </w:pPr>
                      <w:r w:rsidRPr="001E3B96">
                        <w:rPr>
                          <w:sz w:val="18"/>
                          <w:szCs w:val="18"/>
                        </w:rPr>
                        <w:t>→En maternelle : jeux coopératifs en classe et collectifs en récréation, réalisations plastiques collectives</w:t>
                      </w:r>
                    </w:p>
                    <w:p w14:paraId="7D64C942" w14:textId="77777777" w:rsidR="00DF3376" w:rsidRPr="001E3B96" w:rsidRDefault="00DF3376" w:rsidP="00DF3376">
                      <w:pPr>
                        <w:ind w:left="720" w:firstLine="0"/>
                        <w:rPr>
                          <w:sz w:val="18"/>
                          <w:szCs w:val="18"/>
                        </w:rPr>
                      </w:pPr>
                      <w:r w:rsidRPr="001E3B96">
                        <w:rPr>
                          <w:sz w:val="18"/>
                          <w:szCs w:val="18"/>
                        </w:rPr>
                        <w:t xml:space="preserve">→En élémentaire: : interventions des ambassadeurs lycéens, débats argumentés entre élèves d’élémentaire et de collège, </w:t>
                      </w:r>
                      <w:proofErr w:type="spellStart"/>
                      <w:r w:rsidRPr="001E3B96">
                        <w:rPr>
                          <w:sz w:val="18"/>
                          <w:szCs w:val="18"/>
                        </w:rPr>
                        <w:t>Kin</w:t>
                      </w:r>
                      <w:proofErr w:type="spellEnd"/>
                      <w:r w:rsidRPr="001E3B96">
                        <w:rPr>
                          <w:sz w:val="18"/>
                          <w:szCs w:val="18"/>
                        </w:rPr>
                        <w:t xml:space="preserve"> </w:t>
                      </w:r>
                      <w:proofErr w:type="spellStart"/>
                      <w:r w:rsidRPr="001E3B96">
                        <w:rPr>
                          <w:sz w:val="18"/>
                          <w:szCs w:val="18"/>
                        </w:rPr>
                        <w:t>ball</w:t>
                      </w:r>
                      <w:proofErr w:type="spellEnd"/>
                      <w:r w:rsidRPr="001E3B96">
                        <w:rPr>
                          <w:sz w:val="18"/>
                          <w:szCs w:val="18"/>
                        </w:rPr>
                        <w:t>, apprentissage de la chanson écrite par les lycéens</w:t>
                      </w:r>
                    </w:p>
                    <w:p w14:paraId="1E89E6DC" w14:textId="77777777" w:rsidR="00DF3376" w:rsidRPr="001E3B96" w:rsidRDefault="00DB0D1B" w:rsidP="00DB0D1B">
                      <w:pPr>
                        <w:pStyle w:val="Paragraphedeliste"/>
                        <w:ind w:firstLine="0"/>
                        <w:rPr>
                          <w:sz w:val="18"/>
                          <w:szCs w:val="18"/>
                        </w:rPr>
                      </w:pPr>
                      <w:r w:rsidRPr="001E3B96">
                        <w:rPr>
                          <w:sz w:val="18"/>
                          <w:szCs w:val="18"/>
                        </w:rPr>
                        <w:t>-</w:t>
                      </w:r>
                      <w:r w:rsidR="00DF3376" w:rsidRPr="001E3B96">
                        <w:rPr>
                          <w:sz w:val="18"/>
                          <w:szCs w:val="18"/>
                        </w:rPr>
                        <w:t>Interventions de l’officier de prévention (cyber violence)</w:t>
                      </w:r>
                    </w:p>
                    <w:p w14:paraId="2B6A3F65" w14:textId="77777777" w:rsidR="00DF3376" w:rsidRPr="001E3B96" w:rsidRDefault="00DF3376" w:rsidP="00DF3376">
                      <w:pPr>
                        <w:pStyle w:val="Paragraphedeliste"/>
                        <w:ind w:firstLine="0"/>
                        <w:rPr>
                          <w:sz w:val="18"/>
                          <w:szCs w:val="18"/>
                        </w:rPr>
                      </w:pPr>
                    </w:p>
                    <w:p w14:paraId="260EC562" w14:textId="77777777" w:rsidR="00DF3376" w:rsidRPr="001E3B96" w:rsidRDefault="00DF3376" w:rsidP="00DF3376">
                      <w:pPr>
                        <w:numPr>
                          <w:ilvl w:val="0"/>
                          <w:numId w:val="1"/>
                        </w:numPr>
                        <w:rPr>
                          <w:b/>
                          <w:i/>
                          <w:sz w:val="18"/>
                          <w:szCs w:val="18"/>
                          <w:u w:val="single"/>
                        </w:rPr>
                      </w:pPr>
                      <w:r w:rsidRPr="001E3B96">
                        <w:rPr>
                          <w:b/>
                          <w:i/>
                          <w:sz w:val="18"/>
                          <w:szCs w:val="18"/>
                          <w:u w:val="single"/>
                        </w:rPr>
                        <w:t xml:space="preserve">Concours Non au Harcèlement : </w:t>
                      </w:r>
                    </w:p>
                    <w:p w14:paraId="1FB70337" w14:textId="77777777" w:rsidR="00DF3376" w:rsidRPr="001E3B96" w:rsidRDefault="00DF3376" w:rsidP="00DF3376">
                      <w:pPr>
                        <w:ind w:left="720" w:firstLine="0"/>
                        <w:rPr>
                          <w:sz w:val="18"/>
                          <w:szCs w:val="18"/>
                        </w:rPr>
                      </w:pPr>
                      <w:r w:rsidRPr="001E3B96">
                        <w:rPr>
                          <w:sz w:val="18"/>
                          <w:szCs w:val="18"/>
                        </w:rPr>
                        <w:t>-Concours "Non au harcèlement" : concours local le 8/11 sur le modèle du concours national + concours national.</w:t>
                      </w:r>
                    </w:p>
                    <w:p w14:paraId="4B031AD0" w14:textId="77777777" w:rsidR="00DF3376" w:rsidRPr="001E3B96" w:rsidRDefault="00DF3376" w:rsidP="00DF3376">
                      <w:pPr>
                        <w:ind w:left="720" w:firstLine="0"/>
                        <w:rPr>
                          <w:sz w:val="18"/>
                          <w:szCs w:val="18"/>
                        </w:rPr>
                      </w:pPr>
                    </w:p>
                    <w:p w14:paraId="5128827D" w14:textId="77777777" w:rsidR="00DF3376" w:rsidRPr="001E3B96" w:rsidRDefault="00DF3376" w:rsidP="00DF3376">
                      <w:pPr>
                        <w:numPr>
                          <w:ilvl w:val="0"/>
                          <w:numId w:val="1"/>
                        </w:numPr>
                        <w:rPr>
                          <w:b/>
                          <w:i/>
                          <w:sz w:val="18"/>
                          <w:szCs w:val="18"/>
                          <w:u w:val="single"/>
                        </w:rPr>
                      </w:pPr>
                      <w:r w:rsidRPr="001E3B96">
                        <w:rPr>
                          <w:b/>
                          <w:i/>
                          <w:sz w:val="18"/>
                          <w:szCs w:val="18"/>
                          <w:u w:val="single"/>
                        </w:rPr>
                        <w:t>Développer les enquêtes locales climat scolaire</w:t>
                      </w:r>
                    </w:p>
                    <w:p w14:paraId="1A22E8F4" w14:textId="77777777" w:rsidR="00DF3376" w:rsidRPr="001E3B96" w:rsidRDefault="00DF3376" w:rsidP="00DF3376">
                      <w:pPr>
                        <w:ind w:left="720" w:firstLine="0"/>
                        <w:rPr>
                          <w:sz w:val="18"/>
                          <w:szCs w:val="18"/>
                        </w:rPr>
                      </w:pPr>
                      <w:r w:rsidRPr="001E3B96">
                        <w:rPr>
                          <w:sz w:val="18"/>
                          <w:szCs w:val="18"/>
                        </w:rPr>
                        <w:t>-Enquête locale : mise en place dans une école élémentaire 1</w:t>
                      </w:r>
                      <w:r w:rsidRPr="001E3B96">
                        <w:rPr>
                          <w:sz w:val="18"/>
                          <w:szCs w:val="18"/>
                          <w:vertAlign w:val="superscript"/>
                        </w:rPr>
                        <w:t>er</w:t>
                      </w:r>
                      <w:r w:rsidRPr="001E3B96">
                        <w:rPr>
                          <w:sz w:val="18"/>
                          <w:szCs w:val="18"/>
                        </w:rPr>
                        <w:t xml:space="preserve"> semestre 2018</w:t>
                      </w:r>
                    </w:p>
                    <w:p w14:paraId="484F8F90" w14:textId="77777777" w:rsidR="00DF3376" w:rsidRPr="001E3B96" w:rsidRDefault="00DF3376" w:rsidP="00DF3376">
                      <w:pPr>
                        <w:ind w:left="720" w:firstLine="0"/>
                        <w:rPr>
                          <w:sz w:val="18"/>
                          <w:szCs w:val="18"/>
                        </w:rPr>
                      </w:pPr>
                      <w:r w:rsidRPr="001E3B96">
                        <w:rPr>
                          <w:sz w:val="18"/>
                          <w:szCs w:val="18"/>
                        </w:rPr>
                        <w:t>-Organisation d’un forum de circonscription sur le climat scolaire et la bienveillance : rencontre professionnelle autour des actions mises en place par de nombreuses classes ou équipes d’école sur la bienveillance et le climat scolaire.</w:t>
                      </w:r>
                    </w:p>
                    <w:p w14:paraId="2F43669F" w14:textId="77777777" w:rsidR="00DF3376" w:rsidRPr="001E3B96" w:rsidRDefault="00DF3376" w:rsidP="00DF3376">
                      <w:pPr>
                        <w:ind w:firstLine="0"/>
                        <w:rPr>
                          <w:sz w:val="18"/>
                          <w:szCs w:val="18"/>
                        </w:rPr>
                      </w:pPr>
                    </w:p>
                    <w:p w14:paraId="47C4BD66" w14:textId="77777777" w:rsidR="00DF3376" w:rsidRPr="001E3B96" w:rsidRDefault="00DF3376" w:rsidP="00DF3376">
                      <w:pPr>
                        <w:numPr>
                          <w:ilvl w:val="0"/>
                          <w:numId w:val="1"/>
                        </w:numPr>
                        <w:rPr>
                          <w:b/>
                          <w:i/>
                          <w:sz w:val="18"/>
                          <w:szCs w:val="18"/>
                          <w:u w:val="single"/>
                        </w:rPr>
                      </w:pPr>
                      <w:r w:rsidRPr="001E3B96">
                        <w:rPr>
                          <w:b/>
                          <w:i/>
                          <w:sz w:val="18"/>
                          <w:szCs w:val="18"/>
                          <w:u w:val="single"/>
                        </w:rPr>
                        <w:t>Créer u</w:t>
                      </w:r>
                      <w:r w:rsidR="008C2FCA">
                        <w:rPr>
                          <w:b/>
                          <w:i/>
                          <w:sz w:val="18"/>
                          <w:szCs w:val="18"/>
                          <w:u w:val="single"/>
                        </w:rPr>
                        <w:t>n espace « Parents »</w:t>
                      </w:r>
                      <w:r w:rsidRPr="001E3B96">
                        <w:rPr>
                          <w:b/>
                          <w:i/>
                          <w:sz w:val="18"/>
                          <w:szCs w:val="18"/>
                          <w:u w:val="single"/>
                        </w:rPr>
                        <w:t> :</w:t>
                      </w:r>
                    </w:p>
                    <w:p w14:paraId="61A2D183" w14:textId="77777777" w:rsidR="00DF3376" w:rsidRPr="001E3B96" w:rsidRDefault="00DF3376" w:rsidP="00DF3376">
                      <w:pPr>
                        <w:ind w:left="720" w:firstLine="0"/>
                        <w:rPr>
                          <w:sz w:val="18"/>
                          <w:szCs w:val="18"/>
                        </w:rPr>
                      </w:pPr>
                      <w:r w:rsidRPr="001E3B96">
                        <w:rPr>
                          <w:sz w:val="18"/>
                          <w:szCs w:val="18"/>
                        </w:rPr>
                        <w:t>-Espace parents dans certaines écoles (à développer).</w:t>
                      </w:r>
                    </w:p>
                    <w:p w14:paraId="3E4C782A" w14:textId="77777777" w:rsidR="00DF3376" w:rsidRPr="001E3B96" w:rsidRDefault="00DF3376" w:rsidP="00DF3376">
                      <w:pPr>
                        <w:ind w:left="360" w:firstLine="0"/>
                        <w:rPr>
                          <w:sz w:val="18"/>
                          <w:szCs w:val="18"/>
                        </w:rPr>
                      </w:pPr>
                    </w:p>
                    <w:p w14:paraId="16AABA7A" w14:textId="77777777" w:rsidR="00DF3376" w:rsidRPr="001E3B96" w:rsidRDefault="00DF3376" w:rsidP="00DF3376">
                      <w:pPr>
                        <w:numPr>
                          <w:ilvl w:val="0"/>
                          <w:numId w:val="1"/>
                        </w:numPr>
                        <w:rPr>
                          <w:sz w:val="18"/>
                          <w:szCs w:val="18"/>
                        </w:rPr>
                      </w:pPr>
                      <w:r w:rsidRPr="001E3B96">
                        <w:rPr>
                          <w:i/>
                          <w:iCs/>
                          <w:sz w:val="18"/>
                          <w:szCs w:val="18"/>
                        </w:rPr>
                        <w:t>Perspectives :</w:t>
                      </w:r>
                    </w:p>
                    <w:p w14:paraId="2EC09E48" w14:textId="77777777" w:rsidR="00DF3376" w:rsidRPr="001E3B96" w:rsidRDefault="00DF3376" w:rsidP="00DF3376">
                      <w:pPr>
                        <w:ind w:left="720" w:firstLine="0"/>
                        <w:rPr>
                          <w:sz w:val="18"/>
                          <w:szCs w:val="18"/>
                        </w:rPr>
                      </w:pPr>
                      <w:r w:rsidRPr="001E3B96">
                        <w:rPr>
                          <w:i/>
                          <w:iCs/>
                          <w:sz w:val="18"/>
                          <w:szCs w:val="18"/>
                        </w:rPr>
                        <w:t>Echan</w:t>
                      </w:r>
                      <w:r w:rsidR="001E3B96">
                        <w:rPr>
                          <w:i/>
                          <w:iCs/>
                          <w:sz w:val="18"/>
                          <w:szCs w:val="18"/>
                        </w:rPr>
                        <w:t>ger des pratiques et des outils.</w:t>
                      </w:r>
                    </w:p>
                    <w:p w14:paraId="2E850055" w14:textId="77777777" w:rsidR="00DF3376" w:rsidRPr="001E3B96" w:rsidRDefault="00DF3376" w:rsidP="00DF3376">
                      <w:pPr>
                        <w:rPr>
                          <w:sz w:val="18"/>
                          <w:szCs w:val="18"/>
                        </w:rPr>
                      </w:pPr>
                    </w:p>
                  </w:txbxContent>
                </v:textbox>
                <w10:wrap anchorx="margin"/>
              </v:roundrect>
            </w:pict>
          </mc:Fallback>
        </mc:AlternateContent>
      </w:r>
    </w:p>
    <w:p w14:paraId="473C0634" w14:textId="77777777" w:rsidR="00DF3376" w:rsidRPr="009E504C" w:rsidRDefault="00DF3376" w:rsidP="00DF3376"/>
    <w:p w14:paraId="64C6CE15" w14:textId="77777777" w:rsidR="00DF3376" w:rsidRDefault="00DF3376" w:rsidP="00DF3376"/>
    <w:p w14:paraId="39DCE9A0" w14:textId="77777777" w:rsidR="00DF3376" w:rsidRDefault="00DF3376" w:rsidP="00DF3376">
      <w:r>
        <w:br w:type="page"/>
      </w:r>
    </w:p>
    <w:p w14:paraId="6AFB6B7A" w14:textId="77777777" w:rsidR="001E3B96" w:rsidRDefault="001E3B96" w:rsidP="001E3B96">
      <w:pPr>
        <w:ind w:firstLine="0"/>
      </w:pPr>
      <w:r>
        <w:rPr>
          <w:noProof/>
          <w:lang w:eastAsia="fr-FR"/>
        </w:rPr>
        <w:lastRenderedPageBreak/>
        <mc:AlternateContent>
          <mc:Choice Requires="wps">
            <w:drawing>
              <wp:anchor distT="0" distB="0" distL="114300" distR="114300" simplePos="0" relativeHeight="251664384" behindDoc="0" locked="0" layoutInCell="1" allowOverlap="1" wp14:anchorId="41E8AED4" wp14:editId="1687E38B">
                <wp:simplePos x="0" y="0"/>
                <wp:positionH relativeFrom="column">
                  <wp:posOffset>-246652</wp:posOffset>
                </wp:positionH>
                <wp:positionV relativeFrom="paragraph">
                  <wp:posOffset>224790</wp:posOffset>
                </wp:positionV>
                <wp:extent cx="7707086" cy="4887686"/>
                <wp:effectExtent l="0" t="0" r="27305" b="27305"/>
                <wp:wrapNone/>
                <wp:docPr id="2" name="Zone de texte 2"/>
                <wp:cNvGraphicFramePr/>
                <a:graphic xmlns:a="http://schemas.openxmlformats.org/drawingml/2006/main">
                  <a:graphicData uri="http://schemas.microsoft.com/office/word/2010/wordprocessingShape">
                    <wps:wsp>
                      <wps:cNvSpPr txBox="1"/>
                      <wps:spPr>
                        <a:xfrm>
                          <a:off x="0" y="0"/>
                          <a:ext cx="7707086" cy="4887686"/>
                        </a:xfrm>
                        <a:prstGeom prst="roundRect">
                          <a:avLst/>
                        </a:prstGeom>
                        <a:solidFill>
                          <a:schemeClr val="accent1">
                            <a:lumMod val="60000"/>
                            <a:lumOff val="40000"/>
                          </a:schemeClr>
                        </a:solidFill>
                        <a:ln w="6350">
                          <a:solidFill>
                            <a:prstClr val="black"/>
                          </a:solidFill>
                        </a:ln>
                      </wps:spPr>
                      <wps:txbx>
                        <w:txbxContent>
                          <w:p w14:paraId="73704D31" w14:textId="77777777" w:rsidR="001E3B96" w:rsidRDefault="001E3B96" w:rsidP="001E3B96">
                            <w:pPr>
                              <w:ind w:firstLine="0"/>
                              <w:rPr>
                                <w:b/>
                                <w:i/>
                                <w:color w:val="1F4E79" w:themeColor="accent1" w:themeShade="80"/>
                                <w:u w:val="single"/>
                              </w:rPr>
                            </w:pPr>
                            <w:r w:rsidRPr="009E504C">
                              <w:rPr>
                                <w:b/>
                                <w:i/>
                                <w:color w:val="1F4E79" w:themeColor="accent1" w:themeShade="80"/>
                                <w:u w:val="single"/>
                              </w:rPr>
                              <w:t xml:space="preserve">MIEUX PRENDRE EN CHARGE </w:t>
                            </w:r>
                          </w:p>
                          <w:p w14:paraId="364E3B6D" w14:textId="77777777" w:rsidR="001E3B96" w:rsidRDefault="001E3B96" w:rsidP="001E3B96">
                            <w:pPr>
                              <w:ind w:firstLine="0"/>
                              <w:rPr>
                                <w:b/>
                                <w:i/>
                                <w:color w:val="1F4E79" w:themeColor="accent1" w:themeShade="80"/>
                                <w:u w:val="single"/>
                              </w:rPr>
                            </w:pPr>
                          </w:p>
                          <w:p w14:paraId="724A8A5A" w14:textId="77777777" w:rsidR="001E3B96" w:rsidRPr="001E3B96" w:rsidRDefault="001E3B96" w:rsidP="001E3B96">
                            <w:pPr>
                              <w:pStyle w:val="Paragraphedeliste"/>
                              <w:numPr>
                                <w:ilvl w:val="0"/>
                                <w:numId w:val="3"/>
                              </w:numPr>
                              <w:rPr>
                                <w:b/>
                                <w:i/>
                                <w:sz w:val="20"/>
                                <w:szCs w:val="20"/>
                                <w:u w:val="single"/>
                              </w:rPr>
                            </w:pPr>
                            <w:r w:rsidRPr="001E3B96">
                              <w:rPr>
                                <w:b/>
                                <w:i/>
                                <w:sz w:val="20"/>
                                <w:szCs w:val="20"/>
                                <w:u w:val="single"/>
                              </w:rPr>
                              <w:t xml:space="preserve">Développer les pôles ressources sur l’académie : </w:t>
                            </w:r>
                          </w:p>
                          <w:p w14:paraId="30AAA305" w14:textId="77777777" w:rsidR="001E3B96" w:rsidRPr="001E3B96" w:rsidRDefault="001E3B96" w:rsidP="001E3B96">
                            <w:pPr>
                              <w:pStyle w:val="Paragraphedeliste"/>
                              <w:ind w:firstLine="0"/>
                              <w:rPr>
                                <w:sz w:val="20"/>
                                <w:szCs w:val="20"/>
                              </w:rPr>
                            </w:pPr>
                            <w:r w:rsidRPr="001E3B96">
                              <w:rPr>
                                <w:sz w:val="20"/>
                                <w:szCs w:val="20"/>
                              </w:rPr>
                              <w:t>-Instauration d’un pôle ressources de circonscription en 2015 et d’un pôle territorial depuis 2018.</w:t>
                            </w:r>
                          </w:p>
                          <w:p w14:paraId="1D3CC844" w14:textId="77777777" w:rsidR="001E3B96" w:rsidRPr="001E3B96" w:rsidRDefault="001E3B96" w:rsidP="001E3B96">
                            <w:pPr>
                              <w:ind w:firstLine="0"/>
                              <w:rPr>
                                <w:sz w:val="20"/>
                                <w:szCs w:val="20"/>
                              </w:rPr>
                            </w:pPr>
                          </w:p>
                          <w:p w14:paraId="3FDB9D30" w14:textId="77777777" w:rsidR="001E3B96" w:rsidRPr="001E3B96" w:rsidRDefault="001E3B96" w:rsidP="001E3B96">
                            <w:pPr>
                              <w:pStyle w:val="Paragraphedeliste"/>
                              <w:numPr>
                                <w:ilvl w:val="0"/>
                                <w:numId w:val="3"/>
                              </w:numPr>
                              <w:rPr>
                                <w:b/>
                                <w:i/>
                                <w:sz w:val="20"/>
                                <w:szCs w:val="20"/>
                                <w:u w:val="single"/>
                              </w:rPr>
                            </w:pPr>
                            <w:r w:rsidRPr="001E3B96">
                              <w:rPr>
                                <w:b/>
                                <w:i/>
                                <w:sz w:val="20"/>
                                <w:szCs w:val="20"/>
                                <w:u w:val="single"/>
                              </w:rPr>
                              <w:t xml:space="preserve">Mettre en place des outils de suivi des pôles ressources : </w:t>
                            </w:r>
                          </w:p>
                          <w:p w14:paraId="672A1506" w14:textId="77777777" w:rsidR="001E3B96" w:rsidRPr="001E3B96" w:rsidRDefault="001E3B96" w:rsidP="001E3B96">
                            <w:pPr>
                              <w:pStyle w:val="Paragraphedeliste"/>
                              <w:ind w:firstLine="0"/>
                              <w:rPr>
                                <w:sz w:val="20"/>
                                <w:szCs w:val="20"/>
                              </w:rPr>
                            </w:pPr>
                            <w:r w:rsidRPr="001E3B96">
                              <w:rPr>
                                <w:sz w:val="20"/>
                                <w:szCs w:val="20"/>
                              </w:rPr>
                              <w:t>-Analyse de l’évolution de la situation (fiche bilan) par les membres du pôle ayant été mobilisés.</w:t>
                            </w:r>
                          </w:p>
                          <w:p w14:paraId="5475782C" w14:textId="77777777" w:rsidR="001E3B96" w:rsidRPr="001E3B96" w:rsidRDefault="001E3B96" w:rsidP="001E3B96">
                            <w:pPr>
                              <w:pStyle w:val="Paragraphedeliste"/>
                              <w:ind w:firstLine="0"/>
                              <w:rPr>
                                <w:sz w:val="20"/>
                                <w:szCs w:val="20"/>
                              </w:rPr>
                            </w:pPr>
                            <w:r w:rsidRPr="001E3B96">
                              <w:rPr>
                                <w:sz w:val="20"/>
                                <w:szCs w:val="20"/>
                              </w:rPr>
                              <w:t>-Présentation de cas, dans le cadre des réunions du pôle territorial, pour une analyse partagée et une meilleure compréhension des situations possibles.</w:t>
                            </w:r>
                          </w:p>
                          <w:p w14:paraId="39900687" w14:textId="77777777" w:rsidR="001E3B96" w:rsidRPr="001E3B96" w:rsidRDefault="001E3B96" w:rsidP="001E3B96">
                            <w:pPr>
                              <w:pStyle w:val="Paragraphedeliste"/>
                              <w:ind w:firstLine="0"/>
                              <w:rPr>
                                <w:sz w:val="20"/>
                                <w:szCs w:val="20"/>
                              </w:rPr>
                            </w:pPr>
                            <w:r w:rsidRPr="001E3B96">
                              <w:rPr>
                                <w:sz w:val="20"/>
                                <w:szCs w:val="20"/>
                              </w:rPr>
                              <w:t>- Restitution synthétique orale du traitement de la situation (auprès des directeurs concernés).</w:t>
                            </w:r>
                          </w:p>
                          <w:p w14:paraId="65573B03" w14:textId="77777777" w:rsidR="001E3B96" w:rsidRPr="001E3B96" w:rsidRDefault="001E3B96" w:rsidP="001E3B96">
                            <w:pPr>
                              <w:pStyle w:val="Paragraphedeliste"/>
                              <w:ind w:firstLine="0"/>
                              <w:rPr>
                                <w:sz w:val="20"/>
                                <w:szCs w:val="20"/>
                              </w:rPr>
                            </w:pPr>
                            <w:r w:rsidRPr="001E3B96">
                              <w:rPr>
                                <w:sz w:val="20"/>
                                <w:szCs w:val="20"/>
                              </w:rPr>
                              <w:t>-Diffusion d’outils d’identification des situations sur les différents lieux de vie d’un enfant, à partir des signaux faibles (en conseils de maîtres en septembre 2019).</w:t>
                            </w:r>
                          </w:p>
                          <w:p w14:paraId="5E7FD75A" w14:textId="77777777" w:rsidR="001E3B96" w:rsidRPr="001E3B96" w:rsidRDefault="001E3B96" w:rsidP="001E3B96">
                            <w:pPr>
                              <w:ind w:firstLine="0"/>
                              <w:rPr>
                                <w:sz w:val="20"/>
                                <w:szCs w:val="20"/>
                              </w:rPr>
                            </w:pPr>
                          </w:p>
                          <w:p w14:paraId="69757BCC" w14:textId="77777777" w:rsidR="001E3B96" w:rsidRPr="001E3B96" w:rsidRDefault="001E3B96" w:rsidP="001E3B96">
                            <w:pPr>
                              <w:pStyle w:val="Paragraphedeliste"/>
                              <w:numPr>
                                <w:ilvl w:val="0"/>
                                <w:numId w:val="3"/>
                              </w:numPr>
                              <w:rPr>
                                <w:sz w:val="20"/>
                                <w:szCs w:val="20"/>
                              </w:rPr>
                            </w:pPr>
                            <w:r w:rsidRPr="001E3B96">
                              <w:rPr>
                                <w:b/>
                                <w:i/>
                                <w:sz w:val="20"/>
                                <w:szCs w:val="20"/>
                                <w:u w:val="single"/>
                              </w:rPr>
                              <w:t>Recenser les plans de prévention des écoles</w:t>
                            </w:r>
                            <w:r w:rsidRPr="001E3B96">
                              <w:rPr>
                                <w:sz w:val="20"/>
                                <w:szCs w:val="20"/>
                              </w:rPr>
                              <w:t> :</w:t>
                            </w:r>
                          </w:p>
                          <w:p w14:paraId="5B1B34B9" w14:textId="77777777" w:rsidR="001E3B96" w:rsidRPr="001E3B96" w:rsidRDefault="001E3B96" w:rsidP="001E3B96">
                            <w:pPr>
                              <w:pStyle w:val="Paragraphedeliste"/>
                              <w:ind w:firstLine="0"/>
                              <w:rPr>
                                <w:sz w:val="20"/>
                                <w:szCs w:val="20"/>
                              </w:rPr>
                            </w:pPr>
                            <w:r w:rsidRPr="001E3B96">
                              <w:rPr>
                                <w:sz w:val="20"/>
                                <w:szCs w:val="20"/>
                              </w:rPr>
                              <w:t>-Elaboration d’un plan de circonscription ayant cours dans toutes les écoles.</w:t>
                            </w:r>
                          </w:p>
                          <w:p w14:paraId="3DC28176" w14:textId="77777777" w:rsidR="001E3B96" w:rsidRPr="001E3B96" w:rsidRDefault="001E3B96" w:rsidP="001E3B96">
                            <w:pPr>
                              <w:ind w:firstLine="0"/>
                              <w:rPr>
                                <w:sz w:val="20"/>
                                <w:szCs w:val="20"/>
                              </w:rPr>
                            </w:pPr>
                          </w:p>
                          <w:p w14:paraId="69ED670D" w14:textId="77777777" w:rsidR="001E3B96" w:rsidRPr="001E3B96" w:rsidRDefault="001E3B96" w:rsidP="001E3B96">
                            <w:pPr>
                              <w:pStyle w:val="Paragraphedeliste"/>
                              <w:numPr>
                                <w:ilvl w:val="0"/>
                                <w:numId w:val="3"/>
                              </w:numPr>
                              <w:rPr>
                                <w:b/>
                                <w:i/>
                                <w:sz w:val="20"/>
                                <w:szCs w:val="20"/>
                                <w:u w:val="single"/>
                              </w:rPr>
                            </w:pPr>
                            <w:r w:rsidRPr="001E3B96">
                              <w:rPr>
                                <w:b/>
                                <w:i/>
                                <w:sz w:val="20"/>
                                <w:szCs w:val="20"/>
                                <w:u w:val="single"/>
                              </w:rPr>
                              <w:t xml:space="preserve">Formaliser le cadre de travail des référents harcèlement: </w:t>
                            </w:r>
                          </w:p>
                          <w:p w14:paraId="53976019" w14:textId="77777777" w:rsidR="001E3B96" w:rsidRPr="001E3B96" w:rsidRDefault="001E3B96" w:rsidP="001E3B96">
                            <w:pPr>
                              <w:pStyle w:val="Paragraphedeliste"/>
                              <w:ind w:firstLine="0"/>
                              <w:rPr>
                                <w:sz w:val="20"/>
                                <w:szCs w:val="20"/>
                              </w:rPr>
                            </w:pPr>
                            <w:r w:rsidRPr="001E3B96">
                              <w:rPr>
                                <w:b/>
                                <w:i/>
                                <w:sz w:val="20"/>
                                <w:szCs w:val="20"/>
                              </w:rPr>
                              <w:t>-</w:t>
                            </w:r>
                            <w:r w:rsidRPr="001E3B96">
                              <w:rPr>
                                <w:sz w:val="20"/>
                                <w:szCs w:val="20"/>
                              </w:rPr>
                              <w:t>Organisation de réunions territoriales régulières.</w:t>
                            </w:r>
                          </w:p>
                          <w:p w14:paraId="714E7B04" w14:textId="77777777" w:rsidR="001E3B96" w:rsidRPr="001E3B96" w:rsidRDefault="001E3B96" w:rsidP="001E3B96">
                            <w:pPr>
                              <w:pStyle w:val="Paragraphedeliste"/>
                              <w:ind w:firstLine="0"/>
                              <w:rPr>
                                <w:b/>
                                <w:i/>
                                <w:sz w:val="20"/>
                                <w:szCs w:val="20"/>
                                <w:u w:val="single"/>
                              </w:rPr>
                            </w:pPr>
                            <w:r w:rsidRPr="001E3B96">
                              <w:rPr>
                                <w:sz w:val="20"/>
                                <w:szCs w:val="20"/>
                              </w:rPr>
                              <w:t>-Rédaction d’un Protocole de gestion d’un élève en situation de crise.</w:t>
                            </w:r>
                          </w:p>
                          <w:p w14:paraId="6AD243C8" w14:textId="77777777" w:rsidR="001E3B96" w:rsidRPr="001E3B96" w:rsidRDefault="001E3B96" w:rsidP="001E3B96">
                            <w:pPr>
                              <w:ind w:firstLine="0"/>
                              <w:rPr>
                                <w:sz w:val="20"/>
                                <w:szCs w:val="20"/>
                              </w:rPr>
                            </w:pPr>
                          </w:p>
                          <w:p w14:paraId="1F7F4F43" w14:textId="77777777" w:rsidR="001E3B96" w:rsidRPr="001E3B96" w:rsidRDefault="001E3B96" w:rsidP="001E3B96">
                            <w:pPr>
                              <w:pStyle w:val="Paragraphedeliste"/>
                              <w:numPr>
                                <w:ilvl w:val="0"/>
                                <w:numId w:val="4"/>
                              </w:numPr>
                              <w:rPr>
                                <w:b/>
                                <w:i/>
                                <w:sz w:val="20"/>
                                <w:szCs w:val="20"/>
                                <w:u w:val="single"/>
                              </w:rPr>
                            </w:pPr>
                            <w:r w:rsidRPr="001E3B96">
                              <w:rPr>
                                <w:b/>
                                <w:i/>
                                <w:sz w:val="20"/>
                                <w:szCs w:val="20"/>
                                <w:u w:val="single"/>
                              </w:rPr>
                              <w:t xml:space="preserve">Valoriser les modes de saisines du réseau des référents: </w:t>
                            </w:r>
                          </w:p>
                          <w:p w14:paraId="72107DB3" w14:textId="77777777" w:rsidR="001E3B96" w:rsidRPr="001E3B96" w:rsidRDefault="001E3B96" w:rsidP="001E3B96">
                            <w:pPr>
                              <w:pStyle w:val="Paragraphedeliste"/>
                              <w:ind w:firstLine="0"/>
                              <w:rPr>
                                <w:sz w:val="20"/>
                                <w:szCs w:val="20"/>
                              </w:rPr>
                            </w:pPr>
                            <w:r w:rsidRPr="001E3B96">
                              <w:rPr>
                                <w:b/>
                                <w:i/>
                                <w:sz w:val="20"/>
                                <w:szCs w:val="20"/>
                              </w:rPr>
                              <w:t>-</w:t>
                            </w:r>
                            <w:r w:rsidRPr="001E3B96">
                              <w:rPr>
                                <w:sz w:val="20"/>
                                <w:szCs w:val="20"/>
                              </w:rPr>
                              <w:t>Présentation en réunions de directeurs du protocole PIKAS.</w:t>
                            </w:r>
                          </w:p>
                          <w:p w14:paraId="7DB33D5A" w14:textId="77777777" w:rsidR="001E3B96" w:rsidRPr="001E3B96" w:rsidRDefault="001E3B96" w:rsidP="001E3B96">
                            <w:pPr>
                              <w:pStyle w:val="Paragraphedeliste"/>
                              <w:ind w:firstLine="0"/>
                              <w:rPr>
                                <w:sz w:val="20"/>
                                <w:szCs w:val="20"/>
                              </w:rPr>
                            </w:pPr>
                            <w:r w:rsidRPr="001E3B96">
                              <w:rPr>
                                <w:b/>
                                <w:i/>
                                <w:sz w:val="20"/>
                                <w:szCs w:val="20"/>
                              </w:rPr>
                              <w:t>-</w:t>
                            </w:r>
                            <w:r w:rsidRPr="001E3B96">
                              <w:rPr>
                                <w:sz w:val="20"/>
                                <w:szCs w:val="20"/>
                              </w:rPr>
                              <w:t>Mention dans le règlement intérieur et présentation lors du premier conseil école.</w:t>
                            </w:r>
                          </w:p>
                          <w:p w14:paraId="60459350" w14:textId="77777777" w:rsidR="001E3B96" w:rsidRPr="001E3B96" w:rsidRDefault="001E3B96" w:rsidP="001E3B96">
                            <w:pPr>
                              <w:pStyle w:val="Paragraphedeliste"/>
                              <w:ind w:firstLine="0"/>
                              <w:rPr>
                                <w:b/>
                                <w:i/>
                                <w:sz w:val="20"/>
                                <w:szCs w:val="20"/>
                                <w:u w:val="single"/>
                              </w:rPr>
                            </w:pPr>
                            <w:r w:rsidRPr="001E3B96">
                              <w:rPr>
                                <w:sz w:val="20"/>
                                <w:szCs w:val="20"/>
                              </w:rPr>
                              <w:t xml:space="preserve">-Communication sur le numéro national </w:t>
                            </w:r>
                            <w:r w:rsidRPr="001E3B96">
                              <w:rPr>
                                <w:i/>
                                <w:sz w:val="20"/>
                                <w:szCs w:val="20"/>
                              </w:rPr>
                              <w:t>3020</w:t>
                            </w:r>
                            <w:r w:rsidRPr="001E3B96">
                              <w:rPr>
                                <w:sz w:val="20"/>
                                <w:szCs w:val="20"/>
                              </w:rPr>
                              <w:t xml:space="preserve"> ainsi que sur le site national </w:t>
                            </w:r>
                            <w:r w:rsidRPr="001E3B96">
                              <w:rPr>
                                <w:i/>
                                <w:sz w:val="20"/>
                                <w:szCs w:val="20"/>
                              </w:rPr>
                              <w:t>Non au harcèlement</w:t>
                            </w:r>
                            <w:r w:rsidRPr="001E3B96">
                              <w:rPr>
                                <w:sz w:val="20"/>
                                <w:szCs w:val="20"/>
                              </w:rPr>
                              <w:t xml:space="preserve"> par le biais du concours d’affiches.</w:t>
                            </w:r>
                          </w:p>
                          <w:p w14:paraId="68315A5F" w14:textId="77777777" w:rsidR="001E3B96" w:rsidRPr="009E504C" w:rsidRDefault="001E3B96" w:rsidP="001E3B96">
                            <w:pPr>
                              <w:ind w:firstLine="0"/>
                              <w:rPr>
                                <w:b/>
                                <w:i/>
                                <w:u w:val="single"/>
                              </w:rPr>
                            </w:pPr>
                          </w:p>
                          <w:p w14:paraId="4864E772" w14:textId="77777777" w:rsidR="001E3B96" w:rsidRDefault="001E3B96" w:rsidP="001E3B96">
                            <w:pPr>
                              <w:rPr>
                                <w:b/>
                                <w:i/>
                                <w:color w:val="1F4E79" w:themeColor="accent1" w:themeShade="80"/>
                                <w:u w:val="single"/>
                              </w:rPr>
                            </w:pPr>
                            <w:r>
                              <w:rPr>
                                <w:b/>
                                <w:i/>
                                <w:color w:val="1F4E79" w:themeColor="accent1" w:themeShade="80"/>
                                <w:u w:val="single"/>
                              </w:rPr>
                              <w:t>V</w:t>
                            </w:r>
                          </w:p>
                          <w:p w14:paraId="620FE0B2" w14:textId="77777777" w:rsidR="001E3B96" w:rsidRDefault="001E3B96" w:rsidP="001E3B96">
                            <w:pPr>
                              <w:rPr>
                                <w:b/>
                                <w:i/>
                                <w:color w:val="1F4E79" w:themeColor="accent1" w:themeShade="80"/>
                                <w:u w:val="single"/>
                              </w:rPr>
                            </w:pPr>
                          </w:p>
                          <w:p w14:paraId="162BF62A" w14:textId="77777777" w:rsidR="001E3B96" w:rsidRDefault="001E3B96" w:rsidP="001E3B96">
                            <w:pPr>
                              <w:rPr>
                                <w:b/>
                                <w:i/>
                                <w:color w:val="1F4E79" w:themeColor="accent1" w:themeShade="80"/>
                                <w:u w:val="single"/>
                              </w:rPr>
                            </w:pPr>
                          </w:p>
                          <w:p w14:paraId="2F8F7982" w14:textId="77777777" w:rsidR="001E3B96" w:rsidRPr="009E504C" w:rsidRDefault="001E3B96" w:rsidP="001E3B96">
                            <w:pPr>
                              <w:rPr>
                                <w:b/>
                                <w:i/>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1E8AED4" id="Zone de texte 2" o:spid="_x0000_s1027" style="position:absolute;left:0;text-align:left;margin-left:-19.4pt;margin-top:17.7pt;width:606.85pt;height:38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" fillcolor="#9cc2e5 [1940]" strokeweight=".5pt">
                <v:textbox>
                  <w:txbxContent>
                    <w:p w14:paraId="73704D31" w14:textId="77777777" w:rsidR="001E3B96" w:rsidRDefault="001E3B96" w:rsidP="001E3B96">
                      <w:pPr>
                        <w:ind w:firstLine="0"/>
                        <w:rPr>
                          <w:b/>
                          <w:i/>
                          <w:color w:val="1F4E79" w:themeColor="accent1" w:themeShade="80"/>
                          <w:u w:val="single"/>
                        </w:rPr>
                      </w:pPr>
                      <w:r w:rsidRPr="009E504C">
                        <w:rPr>
                          <w:b/>
                          <w:i/>
                          <w:color w:val="1F4E79" w:themeColor="accent1" w:themeShade="80"/>
                          <w:u w:val="single"/>
                        </w:rPr>
                        <w:t xml:space="preserve">MIEUX PRENDRE EN CHARGE </w:t>
                      </w:r>
                    </w:p>
                    <w:p w14:paraId="364E3B6D" w14:textId="77777777" w:rsidR="001E3B96" w:rsidRDefault="001E3B96" w:rsidP="001E3B96">
                      <w:pPr>
                        <w:ind w:firstLine="0"/>
                        <w:rPr>
                          <w:b/>
                          <w:i/>
                          <w:color w:val="1F4E79" w:themeColor="accent1" w:themeShade="80"/>
                          <w:u w:val="single"/>
                        </w:rPr>
                      </w:pPr>
                    </w:p>
                    <w:p w14:paraId="724A8A5A" w14:textId="77777777" w:rsidR="001E3B96" w:rsidRPr="001E3B96" w:rsidRDefault="001E3B96" w:rsidP="001E3B96">
                      <w:pPr>
                        <w:pStyle w:val="Paragraphedeliste"/>
                        <w:numPr>
                          <w:ilvl w:val="0"/>
                          <w:numId w:val="3"/>
                        </w:numPr>
                        <w:rPr>
                          <w:b/>
                          <w:i/>
                          <w:sz w:val="20"/>
                          <w:szCs w:val="20"/>
                          <w:u w:val="single"/>
                        </w:rPr>
                      </w:pPr>
                      <w:r w:rsidRPr="001E3B96">
                        <w:rPr>
                          <w:b/>
                          <w:i/>
                          <w:sz w:val="20"/>
                          <w:szCs w:val="20"/>
                          <w:u w:val="single"/>
                        </w:rPr>
                        <w:t xml:space="preserve">Développer les pôles ressources sur l’académie : </w:t>
                      </w:r>
                    </w:p>
                    <w:p w14:paraId="30AAA305" w14:textId="77777777" w:rsidR="001E3B96" w:rsidRPr="001E3B96" w:rsidRDefault="001E3B96" w:rsidP="001E3B96">
                      <w:pPr>
                        <w:pStyle w:val="Paragraphedeliste"/>
                        <w:ind w:firstLine="0"/>
                        <w:rPr>
                          <w:sz w:val="20"/>
                          <w:szCs w:val="20"/>
                        </w:rPr>
                      </w:pPr>
                      <w:r w:rsidRPr="001E3B96">
                        <w:rPr>
                          <w:sz w:val="20"/>
                          <w:szCs w:val="20"/>
                        </w:rPr>
                        <w:t>-Instauration d’un pôle ressources de circonscription en 2015 et d’un pôle territorial depuis 2018.</w:t>
                      </w:r>
                    </w:p>
                    <w:p w14:paraId="1D3CC844" w14:textId="77777777" w:rsidR="001E3B96" w:rsidRPr="001E3B96" w:rsidRDefault="001E3B96" w:rsidP="001E3B96">
                      <w:pPr>
                        <w:ind w:firstLine="0"/>
                        <w:rPr>
                          <w:sz w:val="20"/>
                          <w:szCs w:val="20"/>
                        </w:rPr>
                      </w:pPr>
                    </w:p>
                    <w:p w14:paraId="3FDB9D30" w14:textId="77777777" w:rsidR="001E3B96" w:rsidRPr="001E3B96" w:rsidRDefault="001E3B96" w:rsidP="001E3B96">
                      <w:pPr>
                        <w:pStyle w:val="Paragraphedeliste"/>
                        <w:numPr>
                          <w:ilvl w:val="0"/>
                          <w:numId w:val="3"/>
                        </w:numPr>
                        <w:rPr>
                          <w:b/>
                          <w:i/>
                          <w:sz w:val="20"/>
                          <w:szCs w:val="20"/>
                          <w:u w:val="single"/>
                        </w:rPr>
                      </w:pPr>
                      <w:r w:rsidRPr="001E3B96">
                        <w:rPr>
                          <w:b/>
                          <w:i/>
                          <w:sz w:val="20"/>
                          <w:szCs w:val="20"/>
                          <w:u w:val="single"/>
                        </w:rPr>
                        <w:t xml:space="preserve">Mettre en place des outils de suivi des pôles ressources : </w:t>
                      </w:r>
                    </w:p>
                    <w:p w14:paraId="672A1506" w14:textId="77777777" w:rsidR="001E3B96" w:rsidRPr="001E3B96" w:rsidRDefault="001E3B96" w:rsidP="001E3B96">
                      <w:pPr>
                        <w:pStyle w:val="Paragraphedeliste"/>
                        <w:ind w:firstLine="0"/>
                        <w:rPr>
                          <w:sz w:val="20"/>
                          <w:szCs w:val="20"/>
                        </w:rPr>
                      </w:pPr>
                      <w:r w:rsidRPr="001E3B96">
                        <w:rPr>
                          <w:sz w:val="20"/>
                          <w:szCs w:val="20"/>
                        </w:rPr>
                        <w:t>-Analyse de l’évolution de la situation (fiche bilan) par les membres du pôle ayant été mobilisés.</w:t>
                      </w:r>
                    </w:p>
                    <w:p w14:paraId="5475782C" w14:textId="77777777" w:rsidR="001E3B96" w:rsidRPr="001E3B96" w:rsidRDefault="001E3B96" w:rsidP="001E3B96">
                      <w:pPr>
                        <w:pStyle w:val="Paragraphedeliste"/>
                        <w:ind w:firstLine="0"/>
                        <w:rPr>
                          <w:sz w:val="20"/>
                          <w:szCs w:val="20"/>
                        </w:rPr>
                      </w:pPr>
                      <w:r w:rsidRPr="001E3B96">
                        <w:rPr>
                          <w:sz w:val="20"/>
                          <w:szCs w:val="20"/>
                        </w:rPr>
                        <w:t>-Présentation de cas, dans le cadre des réunions du pôle territorial, pour une analyse partagée et une meilleure compréhension des situations possibles.</w:t>
                      </w:r>
                    </w:p>
                    <w:p w14:paraId="39900687" w14:textId="77777777" w:rsidR="001E3B96" w:rsidRPr="001E3B96" w:rsidRDefault="001E3B96" w:rsidP="001E3B96">
                      <w:pPr>
                        <w:pStyle w:val="Paragraphedeliste"/>
                        <w:ind w:firstLine="0"/>
                        <w:rPr>
                          <w:sz w:val="20"/>
                          <w:szCs w:val="20"/>
                        </w:rPr>
                      </w:pPr>
                      <w:r w:rsidRPr="001E3B96">
                        <w:rPr>
                          <w:sz w:val="20"/>
                          <w:szCs w:val="20"/>
                        </w:rPr>
                        <w:t>- Restitution synthétique orale du traitement de la situation (auprès des directeurs concernés).</w:t>
                      </w:r>
                    </w:p>
                    <w:p w14:paraId="65573B03" w14:textId="77777777" w:rsidR="001E3B96" w:rsidRPr="001E3B96" w:rsidRDefault="001E3B96" w:rsidP="001E3B96">
                      <w:pPr>
                        <w:pStyle w:val="Paragraphedeliste"/>
                        <w:ind w:firstLine="0"/>
                        <w:rPr>
                          <w:sz w:val="20"/>
                          <w:szCs w:val="20"/>
                        </w:rPr>
                      </w:pPr>
                      <w:r w:rsidRPr="001E3B96">
                        <w:rPr>
                          <w:sz w:val="20"/>
                          <w:szCs w:val="20"/>
                        </w:rPr>
                        <w:t>-Diffusion d’outils d’identification des situations sur les différents lieux de vie d’un enfant, à partir des signaux faibles (en conseils de maîtres en septembre 2019).</w:t>
                      </w:r>
                    </w:p>
                    <w:p w14:paraId="5E7FD75A" w14:textId="77777777" w:rsidR="001E3B96" w:rsidRPr="001E3B96" w:rsidRDefault="001E3B96" w:rsidP="001E3B96">
                      <w:pPr>
                        <w:ind w:firstLine="0"/>
                        <w:rPr>
                          <w:sz w:val="20"/>
                          <w:szCs w:val="20"/>
                        </w:rPr>
                      </w:pPr>
                    </w:p>
                    <w:p w14:paraId="69757BCC" w14:textId="77777777" w:rsidR="001E3B96" w:rsidRPr="001E3B96" w:rsidRDefault="001E3B96" w:rsidP="001E3B96">
                      <w:pPr>
                        <w:pStyle w:val="Paragraphedeliste"/>
                        <w:numPr>
                          <w:ilvl w:val="0"/>
                          <w:numId w:val="3"/>
                        </w:numPr>
                        <w:rPr>
                          <w:sz w:val="20"/>
                          <w:szCs w:val="20"/>
                        </w:rPr>
                      </w:pPr>
                      <w:r w:rsidRPr="001E3B96">
                        <w:rPr>
                          <w:b/>
                          <w:i/>
                          <w:sz w:val="20"/>
                          <w:szCs w:val="20"/>
                          <w:u w:val="single"/>
                        </w:rPr>
                        <w:t>Recenser les plans de prévention des écoles</w:t>
                      </w:r>
                      <w:r w:rsidRPr="001E3B96">
                        <w:rPr>
                          <w:sz w:val="20"/>
                          <w:szCs w:val="20"/>
                        </w:rPr>
                        <w:t> :</w:t>
                      </w:r>
                    </w:p>
                    <w:p w14:paraId="5B1B34B9" w14:textId="77777777" w:rsidR="001E3B96" w:rsidRPr="001E3B96" w:rsidRDefault="001E3B96" w:rsidP="001E3B96">
                      <w:pPr>
                        <w:pStyle w:val="Paragraphedeliste"/>
                        <w:ind w:firstLine="0"/>
                        <w:rPr>
                          <w:sz w:val="20"/>
                          <w:szCs w:val="20"/>
                        </w:rPr>
                      </w:pPr>
                      <w:r w:rsidRPr="001E3B96">
                        <w:rPr>
                          <w:sz w:val="20"/>
                          <w:szCs w:val="20"/>
                        </w:rPr>
                        <w:t>-Elaboration d’un plan de circonscription ayant cours dans toutes les écoles.</w:t>
                      </w:r>
                    </w:p>
                    <w:p w14:paraId="3DC28176" w14:textId="77777777" w:rsidR="001E3B96" w:rsidRPr="001E3B96" w:rsidRDefault="001E3B96" w:rsidP="001E3B96">
                      <w:pPr>
                        <w:ind w:firstLine="0"/>
                        <w:rPr>
                          <w:sz w:val="20"/>
                          <w:szCs w:val="20"/>
                        </w:rPr>
                      </w:pPr>
                    </w:p>
                    <w:p w14:paraId="69ED670D" w14:textId="77777777" w:rsidR="001E3B96" w:rsidRPr="001E3B96" w:rsidRDefault="001E3B96" w:rsidP="001E3B96">
                      <w:pPr>
                        <w:pStyle w:val="Paragraphedeliste"/>
                        <w:numPr>
                          <w:ilvl w:val="0"/>
                          <w:numId w:val="3"/>
                        </w:numPr>
                        <w:rPr>
                          <w:b/>
                          <w:i/>
                          <w:sz w:val="20"/>
                          <w:szCs w:val="20"/>
                          <w:u w:val="single"/>
                        </w:rPr>
                      </w:pPr>
                      <w:r w:rsidRPr="001E3B96">
                        <w:rPr>
                          <w:b/>
                          <w:i/>
                          <w:sz w:val="20"/>
                          <w:szCs w:val="20"/>
                          <w:u w:val="single"/>
                        </w:rPr>
                        <w:t xml:space="preserve">Formaliser le cadre de travail des référents harcèlement: </w:t>
                      </w:r>
                    </w:p>
                    <w:p w14:paraId="53976019" w14:textId="77777777" w:rsidR="001E3B96" w:rsidRPr="001E3B96" w:rsidRDefault="001E3B96" w:rsidP="001E3B96">
                      <w:pPr>
                        <w:pStyle w:val="Paragraphedeliste"/>
                        <w:ind w:firstLine="0"/>
                        <w:rPr>
                          <w:sz w:val="20"/>
                          <w:szCs w:val="20"/>
                        </w:rPr>
                      </w:pPr>
                      <w:r w:rsidRPr="001E3B96">
                        <w:rPr>
                          <w:b/>
                          <w:i/>
                          <w:sz w:val="20"/>
                          <w:szCs w:val="20"/>
                        </w:rPr>
                        <w:t>-</w:t>
                      </w:r>
                      <w:r w:rsidRPr="001E3B96">
                        <w:rPr>
                          <w:sz w:val="20"/>
                          <w:szCs w:val="20"/>
                        </w:rPr>
                        <w:t>Organisation de réunions territoriales régulières.</w:t>
                      </w:r>
                    </w:p>
                    <w:p w14:paraId="714E7B04" w14:textId="77777777" w:rsidR="001E3B96" w:rsidRPr="001E3B96" w:rsidRDefault="001E3B96" w:rsidP="001E3B96">
                      <w:pPr>
                        <w:pStyle w:val="Paragraphedeliste"/>
                        <w:ind w:firstLine="0"/>
                        <w:rPr>
                          <w:b/>
                          <w:i/>
                          <w:sz w:val="20"/>
                          <w:szCs w:val="20"/>
                          <w:u w:val="single"/>
                        </w:rPr>
                      </w:pPr>
                      <w:r w:rsidRPr="001E3B96">
                        <w:rPr>
                          <w:sz w:val="20"/>
                          <w:szCs w:val="20"/>
                        </w:rPr>
                        <w:t>-Rédaction d’un Protocole de gestion d’un élève en situation de crise.</w:t>
                      </w:r>
                    </w:p>
                    <w:p w14:paraId="6AD243C8" w14:textId="77777777" w:rsidR="001E3B96" w:rsidRPr="001E3B96" w:rsidRDefault="001E3B96" w:rsidP="001E3B96">
                      <w:pPr>
                        <w:ind w:firstLine="0"/>
                        <w:rPr>
                          <w:sz w:val="20"/>
                          <w:szCs w:val="20"/>
                        </w:rPr>
                      </w:pPr>
                    </w:p>
                    <w:p w14:paraId="1F7F4F43" w14:textId="77777777" w:rsidR="001E3B96" w:rsidRPr="001E3B96" w:rsidRDefault="001E3B96" w:rsidP="001E3B96">
                      <w:pPr>
                        <w:pStyle w:val="Paragraphedeliste"/>
                        <w:numPr>
                          <w:ilvl w:val="0"/>
                          <w:numId w:val="4"/>
                        </w:numPr>
                        <w:rPr>
                          <w:b/>
                          <w:i/>
                          <w:sz w:val="20"/>
                          <w:szCs w:val="20"/>
                          <w:u w:val="single"/>
                        </w:rPr>
                      </w:pPr>
                      <w:r w:rsidRPr="001E3B96">
                        <w:rPr>
                          <w:b/>
                          <w:i/>
                          <w:sz w:val="20"/>
                          <w:szCs w:val="20"/>
                          <w:u w:val="single"/>
                        </w:rPr>
                        <w:t xml:space="preserve">Valoriser les modes de saisines du réseau des référents: </w:t>
                      </w:r>
                    </w:p>
                    <w:p w14:paraId="72107DB3" w14:textId="77777777" w:rsidR="001E3B96" w:rsidRPr="001E3B96" w:rsidRDefault="001E3B96" w:rsidP="001E3B96">
                      <w:pPr>
                        <w:pStyle w:val="Paragraphedeliste"/>
                        <w:ind w:firstLine="0"/>
                        <w:rPr>
                          <w:sz w:val="20"/>
                          <w:szCs w:val="20"/>
                        </w:rPr>
                      </w:pPr>
                      <w:r w:rsidRPr="001E3B96">
                        <w:rPr>
                          <w:b/>
                          <w:i/>
                          <w:sz w:val="20"/>
                          <w:szCs w:val="20"/>
                        </w:rPr>
                        <w:t>-</w:t>
                      </w:r>
                      <w:r w:rsidRPr="001E3B96">
                        <w:rPr>
                          <w:sz w:val="20"/>
                          <w:szCs w:val="20"/>
                        </w:rPr>
                        <w:t>Présentation en réunions de directeurs du protocole PIKAS.</w:t>
                      </w:r>
                    </w:p>
                    <w:p w14:paraId="7DB33D5A" w14:textId="77777777" w:rsidR="001E3B96" w:rsidRPr="001E3B96" w:rsidRDefault="001E3B96" w:rsidP="001E3B96">
                      <w:pPr>
                        <w:pStyle w:val="Paragraphedeliste"/>
                        <w:ind w:firstLine="0"/>
                        <w:rPr>
                          <w:sz w:val="20"/>
                          <w:szCs w:val="20"/>
                        </w:rPr>
                      </w:pPr>
                      <w:r w:rsidRPr="001E3B96">
                        <w:rPr>
                          <w:b/>
                          <w:i/>
                          <w:sz w:val="20"/>
                          <w:szCs w:val="20"/>
                        </w:rPr>
                        <w:t>-</w:t>
                      </w:r>
                      <w:r w:rsidRPr="001E3B96">
                        <w:rPr>
                          <w:sz w:val="20"/>
                          <w:szCs w:val="20"/>
                        </w:rPr>
                        <w:t>Mention dans le règlement intérieur et présentation lors du premier conseil école.</w:t>
                      </w:r>
                    </w:p>
                    <w:p w14:paraId="60459350" w14:textId="77777777" w:rsidR="001E3B96" w:rsidRPr="001E3B96" w:rsidRDefault="001E3B96" w:rsidP="001E3B96">
                      <w:pPr>
                        <w:pStyle w:val="Paragraphedeliste"/>
                        <w:ind w:firstLine="0"/>
                        <w:rPr>
                          <w:b/>
                          <w:i/>
                          <w:sz w:val="20"/>
                          <w:szCs w:val="20"/>
                          <w:u w:val="single"/>
                        </w:rPr>
                      </w:pPr>
                      <w:r w:rsidRPr="001E3B96">
                        <w:rPr>
                          <w:sz w:val="20"/>
                          <w:szCs w:val="20"/>
                        </w:rPr>
                        <w:t xml:space="preserve">-Communication sur le numéro national </w:t>
                      </w:r>
                      <w:r w:rsidRPr="001E3B96">
                        <w:rPr>
                          <w:i/>
                          <w:sz w:val="20"/>
                          <w:szCs w:val="20"/>
                        </w:rPr>
                        <w:t>3020</w:t>
                      </w:r>
                      <w:r w:rsidRPr="001E3B96">
                        <w:rPr>
                          <w:sz w:val="20"/>
                          <w:szCs w:val="20"/>
                        </w:rPr>
                        <w:t xml:space="preserve"> ainsi que sur le site national </w:t>
                      </w:r>
                      <w:r w:rsidRPr="001E3B96">
                        <w:rPr>
                          <w:i/>
                          <w:sz w:val="20"/>
                          <w:szCs w:val="20"/>
                        </w:rPr>
                        <w:t>Non au harcèlement</w:t>
                      </w:r>
                      <w:r w:rsidRPr="001E3B96">
                        <w:rPr>
                          <w:sz w:val="20"/>
                          <w:szCs w:val="20"/>
                        </w:rPr>
                        <w:t xml:space="preserve"> par le biais du concours d’affiches.</w:t>
                      </w:r>
                    </w:p>
                    <w:p w14:paraId="68315A5F" w14:textId="77777777" w:rsidR="001E3B96" w:rsidRPr="009E504C" w:rsidRDefault="001E3B96" w:rsidP="001E3B96">
                      <w:pPr>
                        <w:ind w:firstLine="0"/>
                        <w:rPr>
                          <w:b/>
                          <w:i/>
                          <w:u w:val="single"/>
                        </w:rPr>
                      </w:pPr>
                    </w:p>
                    <w:p w14:paraId="4864E772" w14:textId="77777777" w:rsidR="001E3B96" w:rsidRDefault="001E3B96" w:rsidP="001E3B96">
                      <w:pPr>
                        <w:rPr>
                          <w:b/>
                          <w:i/>
                          <w:color w:val="1F4E79" w:themeColor="accent1" w:themeShade="80"/>
                          <w:u w:val="single"/>
                        </w:rPr>
                      </w:pPr>
                      <w:r>
                        <w:rPr>
                          <w:b/>
                          <w:i/>
                          <w:color w:val="1F4E79" w:themeColor="accent1" w:themeShade="80"/>
                          <w:u w:val="single"/>
                        </w:rPr>
                        <w:t>V</w:t>
                      </w:r>
                    </w:p>
                    <w:p w14:paraId="620FE0B2" w14:textId="77777777" w:rsidR="001E3B96" w:rsidRDefault="001E3B96" w:rsidP="001E3B96">
                      <w:pPr>
                        <w:rPr>
                          <w:b/>
                          <w:i/>
                          <w:color w:val="1F4E79" w:themeColor="accent1" w:themeShade="80"/>
                          <w:u w:val="single"/>
                        </w:rPr>
                      </w:pPr>
                    </w:p>
                    <w:p w14:paraId="162BF62A" w14:textId="77777777" w:rsidR="001E3B96" w:rsidRDefault="001E3B96" w:rsidP="001E3B96">
                      <w:pPr>
                        <w:rPr>
                          <w:b/>
                          <w:i/>
                          <w:color w:val="1F4E79" w:themeColor="accent1" w:themeShade="80"/>
                          <w:u w:val="single"/>
                        </w:rPr>
                      </w:pPr>
                    </w:p>
                    <w:p w14:paraId="2F8F7982" w14:textId="77777777" w:rsidR="001E3B96" w:rsidRPr="009E504C" w:rsidRDefault="001E3B96" w:rsidP="001E3B96">
                      <w:pPr>
                        <w:rPr>
                          <w:b/>
                          <w:i/>
                          <w:u w:val="single"/>
                        </w:rPr>
                      </w:pPr>
                    </w:p>
                  </w:txbxContent>
                </v:textbox>
              </v:roundrect>
            </w:pict>
          </mc:Fallback>
        </mc:AlternateContent>
      </w:r>
      <w:r>
        <w:br w:type="page"/>
      </w:r>
    </w:p>
    <w:p w14:paraId="4A5704AE" w14:textId="77777777" w:rsidR="001E3B96" w:rsidRDefault="001E3B96" w:rsidP="001E3B96">
      <w:pPr>
        <w:ind w:firstLine="0"/>
      </w:pPr>
    </w:p>
    <w:p w14:paraId="075B6DA4" w14:textId="77777777" w:rsidR="00DF3376" w:rsidRDefault="00DF3376" w:rsidP="00DF3376">
      <w:pPr>
        <w:tabs>
          <w:tab w:val="left" w:pos="1234"/>
        </w:tabs>
        <w:ind w:firstLine="0"/>
      </w:pPr>
      <w:r>
        <w:rPr>
          <w:noProof/>
          <w:lang w:eastAsia="fr-FR"/>
        </w:rPr>
        <mc:AlternateContent>
          <mc:Choice Requires="wps">
            <w:drawing>
              <wp:anchor distT="0" distB="0" distL="114300" distR="114300" simplePos="0" relativeHeight="251661312" behindDoc="0" locked="0" layoutInCell="1" allowOverlap="1" wp14:anchorId="76310DE1" wp14:editId="52EE6E64">
                <wp:simplePos x="0" y="0"/>
                <wp:positionH relativeFrom="column">
                  <wp:posOffset>-7166</wp:posOffset>
                </wp:positionH>
                <wp:positionV relativeFrom="paragraph">
                  <wp:posOffset>47262</wp:posOffset>
                </wp:positionV>
                <wp:extent cx="7837714" cy="4506686"/>
                <wp:effectExtent l="0" t="0" r="11430" b="27305"/>
                <wp:wrapNone/>
                <wp:docPr id="4" name="Zone de texte 4"/>
                <wp:cNvGraphicFramePr/>
                <a:graphic xmlns:a="http://schemas.openxmlformats.org/drawingml/2006/main">
                  <a:graphicData uri="http://schemas.microsoft.com/office/word/2010/wordprocessingShape">
                    <wps:wsp>
                      <wps:cNvSpPr txBox="1"/>
                      <wps:spPr>
                        <a:xfrm>
                          <a:off x="0" y="0"/>
                          <a:ext cx="7837714" cy="4506686"/>
                        </a:xfrm>
                        <a:prstGeom prst="roundRect">
                          <a:avLst/>
                        </a:prstGeom>
                        <a:solidFill>
                          <a:schemeClr val="accent3"/>
                        </a:solidFill>
                        <a:ln w="6350">
                          <a:solidFill>
                            <a:prstClr val="black"/>
                          </a:solidFill>
                        </a:ln>
                      </wps:spPr>
                      <wps:txbx>
                        <w:txbxContent>
                          <w:p w14:paraId="4ABDFE7F" w14:textId="77777777" w:rsidR="00DF3376" w:rsidRDefault="00DF3376" w:rsidP="00DF3376">
                            <w:pPr>
                              <w:ind w:firstLine="0"/>
                              <w:rPr>
                                <w:b/>
                                <w:i/>
                                <w:color w:val="1F4E79" w:themeColor="accent1" w:themeShade="80"/>
                                <w:u w:val="single"/>
                              </w:rPr>
                            </w:pPr>
                            <w:r w:rsidRPr="009E504C">
                              <w:rPr>
                                <w:b/>
                                <w:i/>
                                <w:color w:val="1F4E79" w:themeColor="accent1" w:themeShade="80"/>
                                <w:u w:val="single"/>
                              </w:rPr>
                              <w:t>FORMER</w:t>
                            </w:r>
                          </w:p>
                          <w:p w14:paraId="75D93922" w14:textId="77777777" w:rsidR="00DF3376" w:rsidRDefault="00DF3376" w:rsidP="00DF3376">
                            <w:pPr>
                              <w:ind w:firstLine="0"/>
                              <w:rPr>
                                <w:b/>
                                <w:i/>
                                <w:color w:val="1F4E79" w:themeColor="accent1" w:themeShade="80"/>
                                <w:u w:val="single"/>
                              </w:rPr>
                            </w:pPr>
                          </w:p>
                          <w:p w14:paraId="2971B5E1" w14:textId="77777777" w:rsidR="00DF3376" w:rsidRPr="009E504C" w:rsidRDefault="00DF3376" w:rsidP="00DF3376">
                            <w:pPr>
                              <w:pStyle w:val="Paragraphedeliste"/>
                              <w:numPr>
                                <w:ilvl w:val="0"/>
                                <w:numId w:val="5"/>
                              </w:numPr>
                              <w:rPr>
                                <w:b/>
                                <w:i/>
                                <w:u w:val="single"/>
                              </w:rPr>
                            </w:pPr>
                            <w:r w:rsidRPr="009E504C">
                              <w:rPr>
                                <w:b/>
                                <w:i/>
                                <w:u w:val="single"/>
                              </w:rPr>
                              <w:t>Exploiter le parcours 1</w:t>
                            </w:r>
                            <w:r w:rsidRPr="009E504C">
                              <w:rPr>
                                <w:b/>
                                <w:i/>
                                <w:u w:val="single"/>
                                <w:vertAlign w:val="superscript"/>
                              </w:rPr>
                              <w:t>er</w:t>
                            </w:r>
                            <w:r w:rsidRPr="009E504C">
                              <w:rPr>
                                <w:b/>
                                <w:i/>
                                <w:u w:val="single"/>
                              </w:rPr>
                              <w:t xml:space="preserve"> degré MAGISTERE</w:t>
                            </w:r>
                            <w:r>
                              <w:rPr>
                                <w:b/>
                                <w:i/>
                                <w:u w:val="single"/>
                              </w:rPr>
                              <w:t> :</w:t>
                            </w:r>
                          </w:p>
                          <w:p w14:paraId="0A5B3B34" w14:textId="77777777" w:rsidR="00DF3376" w:rsidRDefault="00DF3376" w:rsidP="00DF3376">
                            <w:pPr>
                              <w:pStyle w:val="Paragraphedeliste"/>
                              <w:ind w:firstLine="0"/>
                            </w:pPr>
                            <w:r>
                              <w:t>-Présentation en réunion de directeurs avant mai 2019.</w:t>
                            </w:r>
                          </w:p>
                          <w:p w14:paraId="68FAF1C9" w14:textId="77777777" w:rsidR="00DF3376" w:rsidRDefault="00DF3376" w:rsidP="00DF3376">
                            <w:pPr>
                              <w:ind w:firstLine="0"/>
                            </w:pPr>
                          </w:p>
                          <w:p w14:paraId="7E1A9930" w14:textId="77777777" w:rsidR="00DF3376" w:rsidRPr="009E504C" w:rsidRDefault="00DF3376" w:rsidP="00DF3376">
                            <w:pPr>
                              <w:pStyle w:val="Paragraphedeliste"/>
                              <w:numPr>
                                <w:ilvl w:val="0"/>
                                <w:numId w:val="5"/>
                              </w:numPr>
                              <w:rPr>
                                <w:b/>
                                <w:i/>
                                <w:u w:val="single"/>
                              </w:rPr>
                            </w:pPr>
                            <w:r w:rsidRPr="009E504C">
                              <w:rPr>
                                <w:b/>
                                <w:i/>
                                <w:u w:val="single"/>
                              </w:rPr>
                              <w:t>Alimenter le plan de formation </w:t>
                            </w:r>
                            <w:r>
                              <w:rPr>
                                <w:b/>
                                <w:i/>
                                <w:u w:val="single"/>
                              </w:rPr>
                              <w:t>académique et départemental</w:t>
                            </w:r>
                            <w:r w:rsidRPr="009E504C">
                              <w:rPr>
                                <w:b/>
                                <w:i/>
                                <w:u w:val="single"/>
                              </w:rPr>
                              <w:t xml:space="preserve">:  </w:t>
                            </w:r>
                          </w:p>
                          <w:p w14:paraId="5D73B93A" w14:textId="77777777" w:rsidR="00DF3376" w:rsidRDefault="00DF3376" w:rsidP="00DF3376">
                            <w:pPr>
                              <w:pStyle w:val="Paragraphedeliste"/>
                              <w:ind w:firstLine="0"/>
                            </w:pPr>
                            <w:r>
                              <w:t>-Organisation de formations à destination des PES PA3.</w:t>
                            </w:r>
                          </w:p>
                          <w:p w14:paraId="3B95CA66" w14:textId="77777777" w:rsidR="00DF3376" w:rsidRDefault="00DF3376" w:rsidP="00DF3376">
                            <w:pPr>
                              <w:pStyle w:val="Paragraphedeliste"/>
                              <w:ind w:firstLine="0"/>
                            </w:pPr>
                            <w:r>
                              <w:t>-Consacrer un conseil des maîtres à ce sujet dans le cadre des 108 heures avec accompagnement de l’équipe de circonscription.</w:t>
                            </w:r>
                          </w:p>
                          <w:p w14:paraId="7C828D35" w14:textId="77777777" w:rsidR="00DF3376" w:rsidRDefault="00DF3376" w:rsidP="00DF3376">
                            <w:pPr>
                              <w:pStyle w:val="Paragraphedeliste"/>
                              <w:ind w:firstLine="0"/>
                            </w:pPr>
                            <w:r>
                              <w:t>-Formation des personnels : renforcer le pôle ressources en intégrant des profils absents jusque-là (directrices d’école maternelle).</w:t>
                            </w:r>
                          </w:p>
                          <w:p w14:paraId="37702882" w14:textId="77777777" w:rsidR="00DF3376" w:rsidRDefault="00DF3376" w:rsidP="00DF3376">
                            <w:pPr>
                              <w:ind w:firstLine="0"/>
                            </w:pPr>
                          </w:p>
                          <w:p w14:paraId="64CEDF9C" w14:textId="77777777" w:rsidR="00DF3376" w:rsidRDefault="00DF3376" w:rsidP="00DF3376">
                            <w:pPr>
                              <w:pStyle w:val="Paragraphedeliste"/>
                              <w:numPr>
                                <w:ilvl w:val="0"/>
                                <w:numId w:val="5"/>
                              </w:numPr>
                              <w:rPr>
                                <w:b/>
                                <w:i/>
                                <w:u w:val="single"/>
                              </w:rPr>
                            </w:pPr>
                            <w:r w:rsidRPr="009E504C">
                              <w:rPr>
                                <w:b/>
                                <w:i/>
                                <w:u w:val="single"/>
                              </w:rPr>
                              <w:t xml:space="preserve">Mettre en place des formations ambassadeurs Parents : </w:t>
                            </w:r>
                          </w:p>
                          <w:p w14:paraId="6F656273" w14:textId="77777777" w:rsidR="00DF3376" w:rsidRDefault="00DF3376" w:rsidP="00DF3376">
                            <w:pPr>
                              <w:pStyle w:val="Paragraphedeliste"/>
                              <w:ind w:firstLine="0"/>
                            </w:pPr>
                            <w:r>
                              <w:t>-A mettre en oeuvre.</w:t>
                            </w:r>
                          </w:p>
                          <w:p w14:paraId="1F7EBC82" w14:textId="77777777" w:rsidR="00DF3376" w:rsidRDefault="00DF3376" w:rsidP="00DF3376">
                            <w:pPr>
                              <w:pStyle w:val="Paragraphedeliste"/>
                              <w:ind w:firstLine="0"/>
                            </w:pPr>
                          </w:p>
                          <w:p w14:paraId="5C127BE6" w14:textId="77777777" w:rsidR="00DF3376" w:rsidRPr="008E737B" w:rsidRDefault="00DF3376" w:rsidP="00DF3376">
                            <w:pPr>
                              <w:pStyle w:val="Paragraphedeliste"/>
                              <w:numPr>
                                <w:ilvl w:val="0"/>
                                <w:numId w:val="5"/>
                              </w:numPr>
                              <w:rPr>
                                <w:b/>
                                <w:i/>
                                <w:u w:val="single"/>
                              </w:rPr>
                            </w:pPr>
                            <w:r w:rsidRPr="008E737B">
                              <w:rPr>
                                <w:b/>
                                <w:i/>
                                <w:u w:val="single"/>
                              </w:rPr>
                              <w:t xml:space="preserve">Faire évoluer les formations ambassadeurs, </w:t>
                            </w:r>
                            <w:proofErr w:type="spellStart"/>
                            <w:r w:rsidRPr="008E737B">
                              <w:rPr>
                                <w:b/>
                                <w:i/>
                                <w:u w:val="single"/>
                              </w:rPr>
                              <w:t>helpers</w:t>
                            </w:r>
                            <w:proofErr w:type="spellEnd"/>
                            <w:r w:rsidRPr="008E737B">
                              <w:rPr>
                                <w:b/>
                                <w:i/>
                                <w:u w:val="single"/>
                              </w:rPr>
                              <w:t xml:space="preserve"> et graine d’ambassadeurs vers les pôles ressources en y incluant les écoliers :</w:t>
                            </w:r>
                          </w:p>
                          <w:p w14:paraId="4C281AFE" w14:textId="77777777" w:rsidR="00DF3376" w:rsidRDefault="00DF3376" w:rsidP="00DF3376">
                            <w:pPr>
                              <w:pStyle w:val="Paragraphedeliste"/>
                              <w:ind w:firstLine="0"/>
                            </w:pPr>
                            <w:r>
                              <w:t>-Formation de Petits Ambassadeurs dans une école (CM1).</w:t>
                            </w:r>
                          </w:p>
                          <w:p w14:paraId="39A06674" w14:textId="77777777" w:rsidR="00DF3376" w:rsidRDefault="00DF3376" w:rsidP="00DF3376">
                            <w:pPr>
                              <w:pStyle w:val="Paragraphedeliste"/>
                              <w:ind w:firstLine="0"/>
                            </w:pPr>
                            <w:r>
                              <w:t>-A dupliquer pour les autres écoles élémentaires.</w:t>
                            </w:r>
                          </w:p>
                          <w:p w14:paraId="5987445C" w14:textId="77777777" w:rsidR="00DF3376" w:rsidRDefault="00DF3376" w:rsidP="00DF3376">
                            <w:pPr>
                              <w:pStyle w:val="Paragraphedeliste"/>
                              <w:ind w:firstLine="0"/>
                            </w:pPr>
                            <w:r>
                              <w:t>-Donner aux élèves un moyen de signaler les situations problématiques.</w:t>
                            </w:r>
                          </w:p>
                          <w:p w14:paraId="35565D8E" w14:textId="77777777" w:rsidR="00DF3376" w:rsidRDefault="00DF3376" w:rsidP="00DF3376">
                            <w:pPr>
                              <w:pStyle w:val="Paragraphedeliste"/>
                              <w:ind w:firstLine="0"/>
                            </w:pPr>
                          </w:p>
                          <w:p w14:paraId="4D4FEC26" w14:textId="77777777" w:rsidR="00DF3376" w:rsidRPr="008E737B" w:rsidRDefault="00DF3376" w:rsidP="00DF3376">
                            <w:pPr>
                              <w:rPr>
                                <w:b/>
                                <w:i/>
                                <w:u w:val="single"/>
                              </w:rPr>
                            </w:pPr>
                          </w:p>
                          <w:p w14:paraId="0E23464C" w14:textId="77777777" w:rsidR="00DF3376" w:rsidRDefault="00DF3376" w:rsidP="00DF3376"/>
                          <w:p w14:paraId="7A4C98F0" w14:textId="77777777" w:rsidR="00DF3376" w:rsidRPr="009E504C" w:rsidRDefault="00DF3376" w:rsidP="00DF3376">
                            <w:pPr>
                              <w:ind w:firstLine="0"/>
                              <w:rPr>
                                <w:b/>
                                <w:i/>
                                <w:color w:val="1F4E79" w:themeColor="accent1" w:themeShade="8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76310DE1" id="Zone de texte 4" o:spid="_x0000_s1028" style="position:absolute;left:0;text-align:left;margin-left:-.55pt;margin-top:3.7pt;width:617.15pt;height:354.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" fillcolor="#a5a5a5 [3206]" strokeweight=".5pt">
                <v:textbox>
                  <w:txbxContent>
                    <w:p w14:paraId="4ABDFE7F" w14:textId="77777777" w:rsidR="00DF3376" w:rsidRDefault="00DF3376" w:rsidP="00DF3376">
                      <w:pPr>
                        <w:ind w:firstLine="0"/>
                        <w:rPr>
                          <w:b/>
                          <w:i/>
                          <w:color w:val="1F4E79" w:themeColor="accent1" w:themeShade="80"/>
                          <w:u w:val="single"/>
                        </w:rPr>
                      </w:pPr>
                      <w:r w:rsidRPr="009E504C">
                        <w:rPr>
                          <w:b/>
                          <w:i/>
                          <w:color w:val="1F4E79" w:themeColor="accent1" w:themeShade="80"/>
                          <w:u w:val="single"/>
                        </w:rPr>
                        <w:t>FORMER</w:t>
                      </w:r>
                    </w:p>
                    <w:p w14:paraId="75D93922" w14:textId="77777777" w:rsidR="00DF3376" w:rsidRDefault="00DF3376" w:rsidP="00DF3376">
                      <w:pPr>
                        <w:ind w:firstLine="0"/>
                        <w:rPr>
                          <w:b/>
                          <w:i/>
                          <w:color w:val="1F4E79" w:themeColor="accent1" w:themeShade="80"/>
                          <w:u w:val="single"/>
                        </w:rPr>
                      </w:pPr>
                    </w:p>
                    <w:p w14:paraId="2971B5E1" w14:textId="77777777" w:rsidR="00DF3376" w:rsidRPr="009E504C" w:rsidRDefault="00DF3376" w:rsidP="00DF3376">
                      <w:pPr>
                        <w:pStyle w:val="Paragraphedeliste"/>
                        <w:numPr>
                          <w:ilvl w:val="0"/>
                          <w:numId w:val="5"/>
                        </w:numPr>
                        <w:rPr>
                          <w:b/>
                          <w:i/>
                          <w:u w:val="single"/>
                        </w:rPr>
                      </w:pPr>
                      <w:r w:rsidRPr="009E504C">
                        <w:rPr>
                          <w:b/>
                          <w:i/>
                          <w:u w:val="single"/>
                        </w:rPr>
                        <w:t>Exploiter le parcours 1</w:t>
                      </w:r>
                      <w:r w:rsidRPr="009E504C">
                        <w:rPr>
                          <w:b/>
                          <w:i/>
                          <w:u w:val="single"/>
                          <w:vertAlign w:val="superscript"/>
                        </w:rPr>
                        <w:t>er</w:t>
                      </w:r>
                      <w:r w:rsidRPr="009E504C">
                        <w:rPr>
                          <w:b/>
                          <w:i/>
                          <w:u w:val="single"/>
                        </w:rPr>
                        <w:t xml:space="preserve"> degré MAGISTERE</w:t>
                      </w:r>
                      <w:r>
                        <w:rPr>
                          <w:b/>
                          <w:i/>
                          <w:u w:val="single"/>
                        </w:rPr>
                        <w:t> :</w:t>
                      </w:r>
                    </w:p>
                    <w:p w14:paraId="0A5B3B34" w14:textId="77777777" w:rsidR="00DF3376" w:rsidRDefault="00DF3376" w:rsidP="00DF3376">
                      <w:pPr>
                        <w:pStyle w:val="Paragraphedeliste"/>
                        <w:ind w:firstLine="0"/>
                      </w:pPr>
                      <w:r>
                        <w:t>-Présentation en réunion de directeurs avant mai 2019.</w:t>
                      </w:r>
                    </w:p>
                    <w:p w14:paraId="68FAF1C9" w14:textId="77777777" w:rsidR="00DF3376" w:rsidRDefault="00DF3376" w:rsidP="00DF3376">
                      <w:pPr>
                        <w:ind w:firstLine="0"/>
                      </w:pPr>
                    </w:p>
                    <w:p w14:paraId="7E1A9930" w14:textId="77777777" w:rsidR="00DF3376" w:rsidRPr="009E504C" w:rsidRDefault="00DF3376" w:rsidP="00DF3376">
                      <w:pPr>
                        <w:pStyle w:val="Paragraphedeliste"/>
                        <w:numPr>
                          <w:ilvl w:val="0"/>
                          <w:numId w:val="5"/>
                        </w:numPr>
                        <w:rPr>
                          <w:b/>
                          <w:i/>
                          <w:u w:val="single"/>
                        </w:rPr>
                      </w:pPr>
                      <w:r w:rsidRPr="009E504C">
                        <w:rPr>
                          <w:b/>
                          <w:i/>
                          <w:u w:val="single"/>
                        </w:rPr>
                        <w:t>Alimenter le plan de formation </w:t>
                      </w:r>
                      <w:r>
                        <w:rPr>
                          <w:b/>
                          <w:i/>
                          <w:u w:val="single"/>
                        </w:rPr>
                        <w:t>académique et départemental</w:t>
                      </w:r>
                      <w:r w:rsidRPr="009E504C">
                        <w:rPr>
                          <w:b/>
                          <w:i/>
                          <w:u w:val="single"/>
                        </w:rPr>
                        <w:t xml:space="preserve">:  </w:t>
                      </w:r>
                    </w:p>
                    <w:p w14:paraId="5D73B93A" w14:textId="77777777" w:rsidR="00DF3376" w:rsidRDefault="00DF3376" w:rsidP="00DF3376">
                      <w:pPr>
                        <w:pStyle w:val="Paragraphedeliste"/>
                        <w:ind w:firstLine="0"/>
                      </w:pPr>
                      <w:r>
                        <w:t>-Organisation de formations à destination des PES PA3.</w:t>
                      </w:r>
                    </w:p>
                    <w:p w14:paraId="3B95CA66" w14:textId="77777777" w:rsidR="00DF3376" w:rsidRDefault="00DF3376" w:rsidP="00DF3376">
                      <w:pPr>
                        <w:pStyle w:val="Paragraphedeliste"/>
                        <w:ind w:firstLine="0"/>
                      </w:pPr>
                      <w:r>
                        <w:t>-Consacrer un conseil des maîtres à ce sujet dans le cadre des 108 heures avec accompagnement de l’équipe de circonscription.</w:t>
                      </w:r>
                    </w:p>
                    <w:p w14:paraId="7C828D35" w14:textId="77777777" w:rsidR="00DF3376" w:rsidRDefault="00DF3376" w:rsidP="00DF3376">
                      <w:pPr>
                        <w:pStyle w:val="Paragraphedeliste"/>
                        <w:ind w:firstLine="0"/>
                      </w:pPr>
                      <w:r>
                        <w:t>-Formation des personnels : renforcer le pôle ressources en intégrant des profils absents jusque-là (directrices d’école maternelle).</w:t>
                      </w:r>
                    </w:p>
                    <w:p w14:paraId="37702882" w14:textId="77777777" w:rsidR="00DF3376" w:rsidRDefault="00DF3376" w:rsidP="00DF3376">
                      <w:pPr>
                        <w:ind w:firstLine="0"/>
                      </w:pPr>
                    </w:p>
                    <w:p w14:paraId="64CEDF9C" w14:textId="77777777" w:rsidR="00DF3376" w:rsidRDefault="00DF3376" w:rsidP="00DF3376">
                      <w:pPr>
                        <w:pStyle w:val="Paragraphedeliste"/>
                        <w:numPr>
                          <w:ilvl w:val="0"/>
                          <w:numId w:val="5"/>
                        </w:numPr>
                        <w:rPr>
                          <w:b/>
                          <w:i/>
                          <w:u w:val="single"/>
                        </w:rPr>
                      </w:pPr>
                      <w:r w:rsidRPr="009E504C">
                        <w:rPr>
                          <w:b/>
                          <w:i/>
                          <w:u w:val="single"/>
                        </w:rPr>
                        <w:t xml:space="preserve">Mettre en place des formations ambassadeurs Parents : </w:t>
                      </w:r>
                    </w:p>
                    <w:p w14:paraId="6F656273" w14:textId="77777777" w:rsidR="00DF3376" w:rsidRDefault="00DF3376" w:rsidP="00DF3376">
                      <w:pPr>
                        <w:pStyle w:val="Paragraphedeliste"/>
                        <w:ind w:firstLine="0"/>
                      </w:pPr>
                      <w:r>
                        <w:t>-A mettre en oeuvre.</w:t>
                      </w:r>
                    </w:p>
                    <w:p w14:paraId="1F7EBC82" w14:textId="77777777" w:rsidR="00DF3376" w:rsidRDefault="00DF3376" w:rsidP="00DF3376">
                      <w:pPr>
                        <w:pStyle w:val="Paragraphedeliste"/>
                        <w:ind w:firstLine="0"/>
                      </w:pPr>
                    </w:p>
                    <w:p w14:paraId="5C127BE6" w14:textId="77777777" w:rsidR="00DF3376" w:rsidRPr="008E737B" w:rsidRDefault="00DF3376" w:rsidP="00DF3376">
                      <w:pPr>
                        <w:pStyle w:val="Paragraphedeliste"/>
                        <w:numPr>
                          <w:ilvl w:val="0"/>
                          <w:numId w:val="5"/>
                        </w:numPr>
                        <w:rPr>
                          <w:b/>
                          <w:i/>
                          <w:u w:val="single"/>
                        </w:rPr>
                      </w:pPr>
                      <w:r w:rsidRPr="008E737B">
                        <w:rPr>
                          <w:b/>
                          <w:i/>
                          <w:u w:val="single"/>
                        </w:rPr>
                        <w:t xml:space="preserve">Faire évoluer les formations ambassadeurs, </w:t>
                      </w:r>
                      <w:proofErr w:type="spellStart"/>
                      <w:r w:rsidRPr="008E737B">
                        <w:rPr>
                          <w:b/>
                          <w:i/>
                          <w:u w:val="single"/>
                        </w:rPr>
                        <w:t>helpers</w:t>
                      </w:r>
                      <w:proofErr w:type="spellEnd"/>
                      <w:r w:rsidRPr="008E737B">
                        <w:rPr>
                          <w:b/>
                          <w:i/>
                          <w:u w:val="single"/>
                        </w:rPr>
                        <w:t xml:space="preserve"> et graine d’ambassadeurs vers les pôles ressources en y incluant les écoliers :</w:t>
                      </w:r>
                    </w:p>
                    <w:p w14:paraId="4C281AFE" w14:textId="77777777" w:rsidR="00DF3376" w:rsidRDefault="00DF3376" w:rsidP="00DF3376">
                      <w:pPr>
                        <w:pStyle w:val="Paragraphedeliste"/>
                        <w:ind w:firstLine="0"/>
                      </w:pPr>
                      <w:r>
                        <w:t>-Formation de Petits Ambassadeurs dans une école (CM1).</w:t>
                      </w:r>
                    </w:p>
                    <w:p w14:paraId="39A06674" w14:textId="77777777" w:rsidR="00DF3376" w:rsidRDefault="00DF3376" w:rsidP="00DF3376">
                      <w:pPr>
                        <w:pStyle w:val="Paragraphedeliste"/>
                        <w:ind w:firstLine="0"/>
                      </w:pPr>
                      <w:r>
                        <w:t>-A dupliquer pour les autres écoles élémentaires.</w:t>
                      </w:r>
                    </w:p>
                    <w:p w14:paraId="5987445C" w14:textId="77777777" w:rsidR="00DF3376" w:rsidRDefault="00DF3376" w:rsidP="00DF3376">
                      <w:pPr>
                        <w:pStyle w:val="Paragraphedeliste"/>
                        <w:ind w:firstLine="0"/>
                      </w:pPr>
                      <w:r>
                        <w:t>-Donner aux élèves un moyen de signaler les situations problématiques.</w:t>
                      </w:r>
                    </w:p>
                    <w:p w14:paraId="35565D8E" w14:textId="77777777" w:rsidR="00DF3376" w:rsidRDefault="00DF3376" w:rsidP="00DF3376">
                      <w:pPr>
                        <w:pStyle w:val="Paragraphedeliste"/>
                        <w:ind w:firstLine="0"/>
                      </w:pPr>
                    </w:p>
                    <w:p w14:paraId="4D4FEC26" w14:textId="77777777" w:rsidR="00DF3376" w:rsidRPr="008E737B" w:rsidRDefault="00DF3376" w:rsidP="00DF3376">
                      <w:pPr>
                        <w:rPr>
                          <w:b/>
                          <w:i/>
                          <w:u w:val="single"/>
                        </w:rPr>
                      </w:pPr>
                    </w:p>
                    <w:p w14:paraId="0E23464C" w14:textId="77777777" w:rsidR="00DF3376" w:rsidRDefault="00DF3376" w:rsidP="00DF3376"/>
                    <w:p w14:paraId="7A4C98F0" w14:textId="77777777" w:rsidR="00DF3376" w:rsidRPr="009E504C" w:rsidRDefault="00DF3376" w:rsidP="00DF3376">
                      <w:pPr>
                        <w:ind w:firstLine="0"/>
                        <w:rPr>
                          <w:b/>
                          <w:i/>
                          <w:color w:val="1F4E79" w:themeColor="accent1" w:themeShade="80"/>
                          <w:u w:val="single"/>
                        </w:rPr>
                      </w:pPr>
                    </w:p>
                  </w:txbxContent>
                </v:textbox>
              </v:roundrect>
            </w:pict>
          </mc:Fallback>
        </mc:AlternateContent>
      </w:r>
    </w:p>
    <w:p w14:paraId="5989EBAB" w14:textId="77777777" w:rsidR="00DF3376" w:rsidRPr="008E737B" w:rsidRDefault="00DF3376" w:rsidP="00DF3376"/>
    <w:p w14:paraId="1B22D6B7" w14:textId="77777777" w:rsidR="00DF3376" w:rsidRPr="008E737B" w:rsidRDefault="00DF3376" w:rsidP="00DF3376"/>
    <w:p w14:paraId="2293EAEC" w14:textId="77777777" w:rsidR="00DF3376" w:rsidRPr="008E737B" w:rsidRDefault="00DF3376" w:rsidP="00DF3376"/>
    <w:p w14:paraId="1FA81B4E" w14:textId="77777777" w:rsidR="00DF3376" w:rsidRPr="008E737B" w:rsidRDefault="00DF3376" w:rsidP="00DF3376"/>
    <w:p w14:paraId="0F2C4253" w14:textId="77777777" w:rsidR="00DF3376" w:rsidRPr="008E737B" w:rsidRDefault="00DF3376" w:rsidP="00DF3376"/>
    <w:p w14:paraId="2FF92C77" w14:textId="77777777" w:rsidR="00DF3376" w:rsidRPr="008E737B" w:rsidRDefault="00DF3376" w:rsidP="00DF3376"/>
    <w:p w14:paraId="052BA18F" w14:textId="77777777" w:rsidR="00DF3376" w:rsidRPr="008E737B" w:rsidRDefault="00DF3376" w:rsidP="00DF3376"/>
    <w:p w14:paraId="75E193A2" w14:textId="77777777" w:rsidR="00DF3376" w:rsidRPr="008E737B" w:rsidRDefault="00DF3376" w:rsidP="00DF3376"/>
    <w:p w14:paraId="69E99FE4" w14:textId="77777777" w:rsidR="00DF3376" w:rsidRPr="008E737B" w:rsidRDefault="00DF3376" w:rsidP="00DF3376"/>
    <w:p w14:paraId="42A7D95A" w14:textId="77777777" w:rsidR="00DF3376" w:rsidRPr="008E737B" w:rsidRDefault="00DF3376" w:rsidP="00DF3376"/>
    <w:p w14:paraId="3C4A1E46" w14:textId="77777777" w:rsidR="00DF3376" w:rsidRPr="008E737B" w:rsidRDefault="00DF3376" w:rsidP="00DF3376"/>
    <w:p w14:paraId="02782F56" w14:textId="77777777" w:rsidR="00DF3376" w:rsidRPr="008E737B" w:rsidRDefault="00DF3376" w:rsidP="00DF3376"/>
    <w:p w14:paraId="57BCA9CB" w14:textId="77777777" w:rsidR="00DF3376" w:rsidRPr="008E737B" w:rsidRDefault="00DF3376" w:rsidP="00DF3376"/>
    <w:p w14:paraId="7BCAA963" w14:textId="77777777" w:rsidR="00DF3376" w:rsidRPr="008E737B" w:rsidRDefault="00DF3376" w:rsidP="00DF3376"/>
    <w:p w14:paraId="28D1273D" w14:textId="77777777" w:rsidR="00DF3376" w:rsidRPr="008E737B" w:rsidRDefault="00DF3376" w:rsidP="00DF3376"/>
    <w:p w14:paraId="7ADB14C4" w14:textId="77777777" w:rsidR="00DF3376" w:rsidRPr="008E737B" w:rsidRDefault="00DF3376" w:rsidP="00DF3376"/>
    <w:p w14:paraId="41B89997" w14:textId="77777777" w:rsidR="00DF3376" w:rsidRPr="008E737B" w:rsidRDefault="00DF3376" w:rsidP="00DF3376"/>
    <w:p w14:paraId="61E90F65" w14:textId="77777777" w:rsidR="00DF3376" w:rsidRPr="008E737B" w:rsidRDefault="00DF3376" w:rsidP="00DF3376"/>
    <w:p w14:paraId="450071DA" w14:textId="77777777" w:rsidR="00DF3376" w:rsidRPr="008E737B" w:rsidRDefault="00DF3376" w:rsidP="00DF3376"/>
    <w:p w14:paraId="3D1CA212" w14:textId="77777777" w:rsidR="00DF3376" w:rsidRPr="008E737B" w:rsidRDefault="00DF3376" w:rsidP="00DF3376"/>
    <w:p w14:paraId="0E825945" w14:textId="77777777" w:rsidR="00DF3376" w:rsidRPr="008E737B" w:rsidRDefault="00DF3376" w:rsidP="00DF3376"/>
    <w:p w14:paraId="39A75F8B" w14:textId="77777777" w:rsidR="00DF3376" w:rsidRPr="008E737B" w:rsidRDefault="00DF3376" w:rsidP="00DF3376"/>
    <w:p w14:paraId="6509292A" w14:textId="77777777" w:rsidR="00DF3376" w:rsidRPr="008E737B" w:rsidRDefault="00DF3376" w:rsidP="00DF3376"/>
    <w:p w14:paraId="2B7D3003" w14:textId="77777777" w:rsidR="00DF3376" w:rsidRPr="008E737B" w:rsidRDefault="00DF3376" w:rsidP="00DF3376"/>
    <w:p w14:paraId="7CA7B150" w14:textId="77777777" w:rsidR="00DF3376" w:rsidRPr="008E737B" w:rsidRDefault="00DF3376" w:rsidP="00DF3376"/>
    <w:p w14:paraId="484A3C2E" w14:textId="77777777" w:rsidR="00DF3376" w:rsidRPr="008E737B" w:rsidRDefault="00DF3376" w:rsidP="00DF3376"/>
    <w:p w14:paraId="62F37CC3" w14:textId="77777777" w:rsidR="00DF3376" w:rsidRDefault="00DF3376" w:rsidP="00DF3376">
      <w:r>
        <w:br w:type="page"/>
      </w:r>
    </w:p>
    <w:p w14:paraId="32062CB1" w14:textId="77777777" w:rsidR="00DF3376" w:rsidRPr="008E737B" w:rsidRDefault="00DF3376" w:rsidP="00DF3376">
      <w:pPr>
        <w:ind w:firstLine="0"/>
      </w:pPr>
      <w:r>
        <w:rPr>
          <w:noProof/>
          <w:lang w:eastAsia="fr-FR"/>
        </w:rPr>
        <w:lastRenderedPageBreak/>
        <mc:AlternateContent>
          <mc:Choice Requires="wps">
            <w:drawing>
              <wp:anchor distT="0" distB="0" distL="114300" distR="114300" simplePos="0" relativeHeight="251662336" behindDoc="0" locked="0" layoutInCell="1" allowOverlap="1" wp14:anchorId="200DE3B2" wp14:editId="4FE4F6AF">
                <wp:simplePos x="0" y="0"/>
                <wp:positionH relativeFrom="column">
                  <wp:posOffset>-28938</wp:posOffset>
                </wp:positionH>
                <wp:positionV relativeFrom="paragraph">
                  <wp:posOffset>101691</wp:posOffset>
                </wp:positionV>
                <wp:extent cx="8175172" cy="5344885"/>
                <wp:effectExtent l="0" t="0" r="16510" b="27305"/>
                <wp:wrapNone/>
                <wp:docPr id="5" name="Zone de texte 5"/>
                <wp:cNvGraphicFramePr/>
                <a:graphic xmlns:a="http://schemas.openxmlformats.org/drawingml/2006/main">
                  <a:graphicData uri="http://schemas.microsoft.com/office/word/2010/wordprocessingShape">
                    <wps:wsp>
                      <wps:cNvSpPr txBox="1"/>
                      <wps:spPr>
                        <a:xfrm>
                          <a:off x="0" y="0"/>
                          <a:ext cx="8175172" cy="5344885"/>
                        </a:xfrm>
                        <a:prstGeom prst="roundRect">
                          <a:avLst/>
                        </a:prstGeom>
                        <a:solidFill>
                          <a:srgbClr val="CC66FF"/>
                        </a:solidFill>
                        <a:ln w="6350">
                          <a:solidFill>
                            <a:prstClr val="black"/>
                          </a:solidFill>
                        </a:ln>
                      </wps:spPr>
                      <wps:txbx>
                        <w:txbxContent>
                          <w:p w14:paraId="3A77E640" w14:textId="77777777" w:rsidR="00DF3376" w:rsidRDefault="00DF3376" w:rsidP="00DF3376">
                            <w:pPr>
                              <w:ind w:firstLine="0"/>
                              <w:rPr>
                                <w:b/>
                                <w:i/>
                                <w:color w:val="1F4E79" w:themeColor="accent1" w:themeShade="80"/>
                                <w:u w:val="single"/>
                              </w:rPr>
                            </w:pPr>
                            <w:r w:rsidRPr="008E737B">
                              <w:rPr>
                                <w:b/>
                                <w:i/>
                                <w:color w:val="1F4E79" w:themeColor="accent1" w:themeShade="80"/>
                                <w:u w:val="single"/>
                              </w:rPr>
                              <w:t>INFORMER POUR SENSIBILISER PLUS LARGEMENT</w:t>
                            </w:r>
                          </w:p>
                          <w:p w14:paraId="24C8EAA3" w14:textId="77777777" w:rsidR="00DF3376" w:rsidRDefault="00DF3376" w:rsidP="00DF3376">
                            <w:pPr>
                              <w:ind w:firstLine="0"/>
                              <w:rPr>
                                <w:b/>
                                <w:i/>
                                <w:color w:val="1F4E79" w:themeColor="accent1" w:themeShade="80"/>
                                <w:u w:val="single"/>
                              </w:rPr>
                            </w:pPr>
                          </w:p>
                          <w:p w14:paraId="4ADE2A55" w14:textId="77777777" w:rsidR="00DF3376" w:rsidRDefault="00DF3376" w:rsidP="00DF3376">
                            <w:pPr>
                              <w:pStyle w:val="Paragraphedeliste"/>
                              <w:numPr>
                                <w:ilvl w:val="0"/>
                                <w:numId w:val="6"/>
                              </w:numPr>
                              <w:rPr>
                                <w:b/>
                                <w:i/>
                                <w:u w:val="single"/>
                              </w:rPr>
                            </w:pPr>
                            <w:r>
                              <w:rPr>
                                <w:b/>
                                <w:i/>
                                <w:u w:val="single"/>
                              </w:rPr>
                              <w:t>Mobiliser la réserve citoyenne :</w:t>
                            </w:r>
                          </w:p>
                          <w:p w14:paraId="480AE4C8" w14:textId="77777777" w:rsidR="00DF3376" w:rsidRDefault="00DF3376" w:rsidP="00DF3376">
                            <w:pPr>
                              <w:pStyle w:val="Paragraphedeliste"/>
                              <w:ind w:firstLine="0"/>
                            </w:pPr>
                            <w:r>
                              <w:t>-A mettre en œuvre.</w:t>
                            </w:r>
                          </w:p>
                          <w:p w14:paraId="64F7A7B1" w14:textId="77777777" w:rsidR="00DF3376" w:rsidRDefault="00DF3376" w:rsidP="00DF3376"/>
                          <w:p w14:paraId="0BE925BE" w14:textId="77777777" w:rsidR="00DF3376" w:rsidRDefault="00DF3376" w:rsidP="00DF3376">
                            <w:pPr>
                              <w:ind w:firstLine="0"/>
                            </w:pPr>
                          </w:p>
                          <w:p w14:paraId="0A59A7D8" w14:textId="77777777" w:rsidR="00DF3376" w:rsidRPr="008E737B" w:rsidRDefault="00DF3376" w:rsidP="00DF3376">
                            <w:pPr>
                              <w:pStyle w:val="Paragraphedeliste"/>
                              <w:numPr>
                                <w:ilvl w:val="0"/>
                                <w:numId w:val="6"/>
                              </w:numPr>
                              <w:rPr>
                                <w:b/>
                                <w:i/>
                                <w:u w:val="single"/>
                              </w:rPr>
                            </w:pPr>
                            <w:r w:rsidRPr="008E737B">
                              <w:rPr>
                                <w:b/>
                                <w:i/>
                                <w:u w:val="single"/>
                              </w:rPr>
                              <w:t>Valoriser les initiatives des écoles et des établissements :</w:t>
                            </w:r>
                          </w:p>
                          <w:p w14:paraId="2C88B754" w14:textId="77777777" w:rsidR="00DF3376" w:rsidRDefault="00DF3376" w:rsidP="00DF3376">
                            <w:pPr>
                              <w:pStyle w:val="Paragraphedeliste"/>
                              <w:ind w:firstLine="0"/>
                            </w:pPr>
                            <w:r>
                              <w:t>-Restitution des actions en réunion de directeurs puis diffusion du diaporama à toutes les équipes.</w:t>
                            </w:r>
                          </w:p>
                          <w:p w14:paraId="13EDCB4A" w14:textId="77777777" w:rsidR="00DF3376" w:rsidRDefault="00DF3376" w:rsidP="00DF3376">
                            <w:pPr>
                              <w:pStyle w:val="Paragraphedeliste"/>
                              <w:ind w:firstLine="0"/>
                            </w:pPr>
                            <w:r>
                              <w:t>-Site internet de circonscription/Espace collaboratif professionnel TRIBU.</w:t>
                            </w:r>
                          </w:p>
                          <w:p w14:paraId="249C8B15" w14:textId="77777777" w:rsidR="00DF3376" w:rsidRDefault="00DF3376" w:rsidP="00DF3376">
                            <w:pPr>
                              <w:pStyle w:val="Paragraphedeliste"/>
                              <w:ind w:firstLine="0"/>
                            </w:pPr>
                            <w:r>
                              <w:t>-Site académique : transmission de ces informations au CAAEE 92.</w:t>
                            </w:r>
                          </w:p>
                          <w:p w14:paraId="24907D1F" w14:textId="77777777" w:rsidR="00DF3376" w:rsidRDefault="00DF3376" w:rsidP="00DF3376">
                            <w:pPr>
                              <w:pStyle w:val="Paragraphedeliste"/>
                              <w:ind w:firstLine="0"/>
                            </w:pPr>
                            <w:r>
                              <w:t>-Proposition de participation du périscolaire à la journée nationale.</w:t>
                            </w:r>
                          </w:p>
                          <w:p w14:paraId="561CD598" w14:textId="77777777" w:rsidR="00DF3376" w:rsidRDefault="00DF3376" w:rsidP="00DF3376">
                            <w:pPr>
                              <w:pStyle w:val="Paragraphedeliste"/>
                              <w:ind w:firstLine="0"/>
                            </w:pPr>
                            <w:r>
                              <w:t>-Journée nationale avec actions inter-degrés.</w:t>
                            </w:r>
                          </w:p>
                          <w:p w14:paraId="2B3AFF10" w14:textId="77777777" w:rsidR="00DF3376" w:rsidRDefault="00DF3376" w:rsidP="00DF3376">
                            <w:pPr>
                              <w:pStyle w:val="Paragraphedeliste"/>
                              <w:ind w:firstLine="0"/>
                            </w:pPr>
                            <w:r>
                              <w:t>-Remise du prix dans les classes lauréates avec l’OCCE 92</w:t>
                            </w:r>
                          </w:p>
                          <w:p w14:paraId="1157D04C" w14:textId="77777777" w:rsidR="00DF3376" w:rsidRPr="008E737B" w:rsidRDefault="00DF3376" w:rsidP="00DF3376">
                            <w:pPr>
                              <w:pStyle w:val="Paragraphedeliste"/>
                              <w:ind w:firstLine="0"/>
                              <w:rPr>
                                <w:i/>
                                <w:u w:val="single"/>
                              </w:rPr>
                            </w:pPr>
                          </w:p>
                          <w:p w14:paraId="70DEB206" w14:textId="77777777" w:rsidR="00DF3376" w:rsidRDefault="00DF3376" w:rsidP="00DF3376">
                            <w:pPr>
                              <w:ind w:firstLine="0"/>
                            </w:pPr>
                          </w:p>
                          <w:p w14:paraId="2A6075C9" w14:textId="77777777" w:rsidR="00DF3376" w:rsidRPr="008E737B" w:rsidRDefault="00DF3376" w:rsidP="00DF3376">
                            <w:pPr>
                              <w:pStyle w:val="Paragraphedeliste"/>
                              <w:numPr>
                                <w:ilvl w:val="0"/>
                                <w:numId w:val="6"/>
                              </w:numPr>
                              <w:rPr>
                                <w:b/>
                                <w:i/>
                                <w:u w:val="single"/>
                              </w:rPr>
                            </w:pPr>
                            <w:r w:rsidRPr="008E737B">
                              <w:rPr>
                                <w:b/>
                                <w:i/>
                                <w:u w:val="single"/>
                              </w:rPr>
                              <w:t>Construire des séminaires vers les associations de parents d’élèves :</w:t>
                            </w:r>
                          </w:p>
                          <w:p w14:paraId="51935F2F" w14:textId="77777777" w:rsidR="00DF3376" w:rsidRDefault="00DF3376" w:rsidP="00DF3376">
                            <w:pPr>
                              <w:pStyle w:val="Paragraphedeliste"/>
                              <w:ind w:firstLine="0"/>
                            </w:pPr>
                            <w:r>
                              <w:t>-A instaurer : sous forme de cafés des parents, rencontres autour de ces thématiques.</w:t>
                            </w:r>
                          </w:p>
                          <w:p w14:paraId="1DB76CA3" w14:textId="77777777" w:rsidR="00DF3376" w:rsidRDefault="00DF3376" w:rsidP="00DF3376">
                            <w:pPr>
                              <w:pStyle w:val="Paragraphedeliste"/>
                              <w:ind w:firstLine="0"/>
                            </w:pPr>
                            <w:r>
                              <w:t>-Conception d’infographies à destination des parents sur les signaux et les numéros/ sites à connaître, le pôle ressources, le traitement des situations.</w:t>
                            </w:r>
                          </w:p>
                          <w:p w14:paraId="20CF6589" w14:textId="77777777" w:rsidR="00DF3376" w:rsidRDefault="00DF3376" w:rsidP="00DF3376">
                            <w:pPr>
                              <w:ind w:firstLine="0"/>
                            </w:pPr>
                          </w:p>
                          <w:p w14:paraId="4F76F4B6" w14:textId="77777777" w:rsidR="00DF3376" w:rsidRDefault="00DF3376" w:rsidP="00DF3376"/>
                          <w:p w14:paraId="2196CFF2" w14:textId="77777777" w:rsidR="00DF3376" w:rsidRPr="008E737B" w:rsidRDefault="00DF3376" w:rsidP="00DF3376">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00DE3B2" id="Zone de texte 5" o:spid="_x0000_s1029" style="position:absolute;left:0;text-align:left;margin-left:-2.3pt;margin-top:8pt;width:643.7pt;height:42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" fillcolor="#c6f" strokeweight=".5pt">
                <v:textbox>
                  <w:txbxContent>
                    <w:p w14:paraId="3A77E640" w14:textId="77777777" w:rsidR="00DF3376" w:rsidRDefault="00DF3376" w:rsidP="00DF3376">
                      <w:pPr>
                        <w:ind w:firstLine="0"/>
                        <w:rPr>
                          <w:b/>
                          <w:i/>
                          <w:color w:val="1F4E79" w:themeColor="accent1" w:themeShade="80"/>
                          <w:u w:val="single"/>
                        </w:rPr>
                      </w:pPr>
                      <w:r w:rsidRPr="008E737B">
                        <w:rPr>
                          <w:b/>
                          <w:i/>
                          <w:color w:val="1F4E79" w:themeColor="accent1" w:themeShade="80"/>
                          <w:u w:val="single"/>
                        </w:rPr>
                        <w:t>INFORMER POUR SENSIBILISER PLUS LARGEMENT</w:t>
                      </w:r>
                    </w:p>
                    <w:p w14:paraId="24C8EAA3" w14:textId="77777777" w:rsidR="00DF3376" w:rsidRDefault="00DF3376" w:rsidP="00DF3376">
                      <w:pPr>
                        <w:ind w:firstLine="0"/>
                        <w:rPr>
                          <w:b/>
                          <w:i/>
                          <w:color w:val="1F4E79" w:themeColor="accent1" w:themeShade="80"/>
                          <w:u w:val="single"/>
                        </w:rPr>
                      </w:pPr>
                    </w:p>
                    <w:p w14:paraId="4ADE2A55" w14:textId="77777777" w:rsidR="00DF3376" w:rsidRDefault="00DF3376" w:rsidP="00DF3376">
                      <w:pPr>
                        <w:pStyle w:val="Paragraphedeliste"/>
                        <w:numPr>
                          <w:ilvl w:val="0"/>
                          <w:numId w:val="6"/>
                        </w:numPr>
                        <w:rPr>
                          <w:b/>
                          <w:i/>
                          <w:u w:val="single"/>
                        </w:rPr>
                      </w:pPr>
                      <w:r>
                        <w:rPr>
                          <w:b/>
                          <w:i/>
                          <w:u w:val="single"/>
                        </w:rPr>
                        <w:t>Mobiliser la réserve citoyenne :</w:t>
                      </w:r>
                    </w:p>
                    <w:p w14:paraId="480AE4C8" w14:textId="77777777" w:rsidR="00DF3376" w:rsidRDefault="00DF3376" w:rsidP="00DF3376">
                      <w:pPr>
                        <w:pStyle w:val="Paragraphedeliste"/>
                        <w:ind w:firstLine="0"/>
                      </w:pPr>
                      <w:r>
                        <w:t>-A mettre en œuvre.</w:t>
                      </w:r>
                    </w:p>
                    <w:p w14:paraId="64F7A7B1" w14:textId="77777777" w:rsidR="00DF3376" w:rsidRDefault="00DF3376" w:rsidP="00DF3376"/>
                    <w:p w14:paraId="0BE925BE" w14:textId="77777777" w:rsidR="00DF3376" w:rsidRDefault="00DF3376" w:rsidP="00DF3376">
                      <w:pPr>
                        <w:ind w:firstLine="0"/>
                      </w:pPr>
                    </w:p>
                    <w:p w14:paraId="0A59A7D8" w14:textId="77777777" w:rsidR="00DF3376" w:rsidRPr="008E737B" w:rsidRDefault="00DF3376" w:rsidP="00DF3376">
                      <w:pPr>
                        <w:pStyle w:val="Paragraphedeliste"/>
                        <w:numPr>
                          <w:ilvl w:val="0"/>
                          <w:numId w:val="6"/>
                        </w:numPr>
                        <w:rPr>
                          <w:b/>
                          <w:i/>
                          <w:u w:val="single"/>
                        </w:rPr>
                      </w:pPr>
                      <w:r w:rsidRPr="008E737B">
                        <w:rPr>
                          <w:b/>
                          <w:i/>
                          <w:u w:val="single"/>
                        </w:rPr>
                        <w:t>Valoriser les initiatives des écoles et des établissements :</w:t>
                      </w:r>
                    </w:p>
                    <w:p w14:paraId="2C88B754" w14:textId="77777777" w:rsidR="00DF3376" w:rsidRDefault="00DF3376" w:rsidP="00DF3376">
                      <w:pPr>
                        <w:pStyle w:val="Paragraphedeliste"/>
                        <w:ind w:firstLine="0"/>
                      </w:pPr>
                      <w:r>
                        <w:t>-Restitution des actions en réunion de directeurs puis diffusion du diaporama à toutes les équipes.</w:t>
                      </w:r>
                    </w:p>
                    <w:p w14:paraId="13EDCB4A" w14:textId="77777777" w:rsidR="00DF3376" w:rsidRDefault="00DF3376" w:rsidP="00DF3376">
                      <w:pPr>
                        <w:pStyle w:val="Paragraphedeliste"/>
                        <w:ind w:firstLine="0"/>
                      </w:pPr>
                      <w:r>
                        <w:t>-Site internet de circonscription/Espace collaboratif professionnel TRIBU.</w:t>
                      </w:r>
                    </w:p>
                    <w:p w14:paraId="249C8B15" w14:textId="77777777" w:rsidR="00DF3376" w:rsidRDefault="00DF3376" w:rsidP="00DF3376">
                      <w:pPr>
                        <w:pStyle w:val="Paragraphedeliste"/>
                        <w:ind w:firstLine="0"/>
                      </w:pPr>
                      <w:r>
                        <w:t>-Site académique : transmission de ces informations au CAAEE 92.</w:t>
                      </w:r>
                    </w:p>
                    <w:p w14:paraId="24907D1F" w14:textId="77777777" w:rsidR="00DF3376" w:rsidRDefault="00DF3376" w:rsidP="00DF3376">
                      <w:pPr>
                        <w:pStyle w:val="Paragraphedeliste"/>
                        <w:ind w:firstLine="0"/>
                      </w:pPr>
                      <w:r>
                        <w:t>-Proposition de participation du périscolaire à la journée nationale.</w:t>
                      </w:r>
                    </w:p>
                    <w:p w14:paraId="561CD598" w14:textId="77777777" w:rsidR="00DF3376" w:rsidRDefault="00DF3376" w:rsidP="00DF3376">
                      <w:pPr>
                        <w:pStyle w:val="Paragraphedeliste"/>
                        <w:ind w:firstLine="0"/>
                      </w:pPr>
                      <w:r>
                        <w:t>-Journée nationale avec actions inter-degrés.</w:t>
                      </w:r>
                    </w:p>
                    <w:p w14:paraId="2B3AFF10" w14:textId="77777777" w:rsidR="00DF3376" w:rsidRDefault="00DF3376" w:rsidP="00DF3376">
                      <w:pPr>
                        <w:pStyle w:val="Paragraphedeliste"/>
                        <w:ind w:firstLine="0"/>
                      </w:pPr>
                      <w:r>
                        <w:t>-Remise du prix dans les classes lauréates avec l’OCCE 92</w:t>
                      </w:r>
                    </w:p>
                    <w:p w14:paraId="1157D04C" w14:textId="77777777" w:rsidR="00DF3376" w:rsidRPr="008E737B" w:rsidRDefault="00DF3376" w:rsidP="00DF3376">
                      <w:pPr>
                        <w:pStyle w:val="Paragraphedeliste"/>
                        <w:ind w:firstLine="0"/>
                        <w:rPr>
                          <w:i/>
                          <w:u w:val="single"/>
                        </w:rPr>
                      </w:pPr>
                    </w:p>
                    <w:p w14:paraId="70DEB206" w14:textId="77777777" w:rsidR="00DF3376" w:rsidRDefault="00DF3376" w:rsidP="00DF3376">
                      <w:pPr>
                        <w:ind w:firstLine="0"/>
                      </w:pPr>
                    </w:p>
                    <w:p w14:paraId="2A6075C9" w14:textId="77777777" w:rsidR="00DF3376" w:rsidRPr="008E737B" w:rsidRDefault="00DF3376" w:rsidP="00DF3376">
                      <w:pPr>
                        <w:pStyle w:val="Paragraphedeliste"/>
                        <w:numPr>
                          <w:ilvl w:val="0"/>
                          <w:numId w:val="6"/>
                        </w:numPr>
                        <w:rPr>
                          <w:b/>
                          <w:i/>
                          <w:u w:val="single"/>
                        </w:rPr>
                      </w:pPr>
                      <w:r w:rsidRPr="008E737B">
                        <w:rPr>
                          <w:b/>
                          <w:i/>
                          <w:u w:val="single"/>
                        </w:rPr>
                        <w:t>Construire des séminaires vers les associations de parents d’élèves :</w:t>
                      </w:r>
                    </w:p>
                    <w:p w14:paraId="51935F2F" w14:textId="77777777" w:rsidR="00DF3376" w:rsidRDefault="00DF3376" w:rsidP="00DF3376">
                      <w:pPr>
                        <w:pStyle w:val="Paragraphedeliste"/>
                        <w:ind w:firstLine="0"/>
                      </w:pPr>
                      <w:r>
                        <w:t>-A instaurer : sous forme de cafés des parents, rencontres autour de ces thématiques.</w:t>
                      </w:r>
                    </w:p>
                    <w:p w14:paraId="1DB76CA3" w14:textId="77777777" w:rsidR="00DF3376" w:rsidRDefault="00DF3376" w:rsidP="00DF3376">
                      <w:pPr>
                        <w:pStyle w:val="Paragraphedeliste"/>
                        <w:ind w:firstLine="0"/>
                      </w:pPr>
                      <w:r>
                        <w:t>-Conception d’infographies à destination des parents sur les signaux et les numéros/ sites à connaître, le pôle ressources, le traitement des situations.</w:t>
                      </w:r>
                    </w:p>
                    <w:p w14:paraId="20CF6589" w14:textId="77777777" w:rsidR="00DF3376" w:rsidRDefault="00DF3376" w:rsidP="00DF3376">
                      <w:pPr>
                        <w:ind w:firstLine="0"/>
                      </w:pPr>
                    </w:p>
                    <w:p w14:paraId="4F76F4B6" w14:textId="77777777" w:rsidR="00DF3376" w:rsidRDefault="00DF3376" w:rsidP="00DF3376"/>
                    <w:p w14:paraId="2196CFF2" w14:textId="77777777" w:rsidR="00DF3376" w:rsidRPr="008E737B" w:rsidRDefault="00DF3376" w:rsidP="00DF3376">
                      <w:pPr>
                        <w:ind w:firstLine="0"/>
                      </w:pPr>
                    </w:p>
                  </w:txbxContent>
                </v:textbox>
              </v:roundrect>
            </w:pict>
          </mc:Fallback>
        </mc:AlternateContent>
      </w:r>
    </w:p>
    <w:p w14:paraId="31ED52B3" w14:textId="77777777" w:rsidR="005E7A59" w:rsidRDefault="005E7A59" w:rsidP="00DF3376">
      <w:pPr>
        <w:ind w:firstLine="0"/>
      </w:pPr>
    </w:p>
    <w:sectPr w:rsidR="005E7A59" w:rsidSect="009E504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E19EA" w14:textId="77777777" w:rsidR="00276CA8" w:rsidRDefault="00276CA8">
      <w:r>
        <w:separator/>
      </w:r>
    </w:p>
  </w:endnote>
  <w:endnote w:type="continuationSeparator" w:id="0">
    <w:p w14:paraId="453607FD" w14:textId="77777777" w:rsidR="00276CA8" w:rsidRDefault="0027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E31FE" w14:textId="77777777" w:rsidR="009E504C" w:rsidRDefault="00DB0D1B">
    <w:pPr>
      <w:pStyle w:val="Pieddepage"/>
    </w:pPr>
    <w:r>
      <w:ptab w:relativeTo="margin" w:alignment="center" w:leader="none"/>
    </w:r>
    <w:r>
      <w:t>Inspection de l’Education nationale</w:t>
    </w:r>
  </w:p>
  <w:p w14:paraId="4150CD71" w14:textId="77777777" w:rsidR="009E504C" w:rsidRDefault="00DB0D1B">
    <w:pPr>
      <w:pStyle w:val="Pieddepage"/>
    </w:pPr>
    <w:r>
      <w:tab/>
    </w:r>
    <w:r>
      <w:tab/>
      <w:t xml:space="preserve">                                                                                                   Circonscription de Clamart</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6459A" w14:textId="77777777" w:rsidR="00276CA8" w:rsidRDefault="00276CA8">
      <w:r>
        <w:separator/>
      </w:r>
    </w:p>
  </w:footnote>
  <w:footnote w:type="continuationSeparator" w:id="0">
    <w:p w14:paraId="1695A497" w14:textId="77777777" w:rsidR="00276CA8" w:rsidRDefault="0027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C0567" w14:textId="77777777" w:rsidR="001E3B96" w:rsidRDefault="001E3B96" w:rsidP="001E3B96">
    <w:pPr>
      <w:pStyle w:val="En-tte"/>
      <w:jc w:val="left"/>
    </w:pPr>
    <w:r>
      <w:rPr>
        <w:noProof/>
        <w:lang w:eastAsia="fr-FR"/>
      </w:rPr>
      <w:drawing>
        <wp:inline distT="0" distB="0" distL="0" distR="0" wp14:anchorId="4B8BD397" wp14:editId="4E412C55">
          <wp:extent cx="1209675" cy="6953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9675" cy="695325"/>
                  </a:xfrm>
                  <a:prstGeom prst="rect">
                    <a:avLst/>
                  </a:prstGeom>
                </pic:spPr>
              </pic:pic>
            </a:graphicData>
          </a:graphic>
        </wp:inline>
      </w:drawing>
    </w:r>
    <w:r>
      <w:tab/>
    </w:r>
    <w:r>
      <w:rPr>
        <w:noProof/>
        <w:lang w:eastAsia="fr-FR"/>
      </w:rPr>
      <w:drawing>
        <wp:inline distT="0" distB="0" distL="0" distR="0" wp14:anchorId="354EA8F9" wp14:editId="25B5281C">
          <wp:extent cx="1733550" cy="3524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3550" cy="352425"/>
                  </a:xfrm>
                  <a:prstGeom prst="rect">
                    <a:avLst/>
                  </a:prstGeom>
                </pic:spPr>
              </pic:pic>
            </a:graphicData>
          </a:graphic>
        </wp:inline>
      </w:drawing>
    </w:r>
    <w:r>
      <w:tab/>
    </w:r>
    <w:r>
      <w:tab/>
    </w:r>
    <w:r>
      <w:rPr>
        <w:noProof/>
        <w:lang w:eastAsia="fr-FR"/>
      </w:rPr>
      <w:drawing>
        <wp:inline distT="0" distB="0" distL="0" distR="0" wp14:anchorId="31D070DF" wp14:editId="2486E56B">
          <wp:extent cx="1171575" cy="5524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71575"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A24"/>
    <w:multiLevelType w:val="hybridMultilevel"/>
    <w:tmpl w:val="F00CBF3A"/>
    <w:lvl w:ilvl="0" w:tplc="0554A82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8971A0"/>
    <w:multiLevelType w:val="hybridMultilevel"/>
    <w:tmpl w:val="6A2A5098"/>
    <w:lvl w:ilvl="0" w:tplc="0554A82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CC5489"/>
    <w:multiLevelType w:val="hybridMultilevel"/>
    <w:tmpl w:val="CAFE0D52"/>
    <w:lvl w:ilvl="0" w:tplc="42447914">
      <w:start w:val="1"/>
      <w:numFmt w:val="bullet"/>
      <w:lvlText w:val="•"/>
      <w:lvlJc w:val="left"/>
      <w:pPr>
        <w:tabs>
          <w:tab w:val="num" w:pos="720"/>
        </w:tabs>
        <w:ind w:left="720" w:hanging="360"/>
      </w:pPr>
      <w:rPr>
        <w:rFonts w:ascii="Times New Roman" w:hAnsi="Times New Roman" w:hint="default"/>
      </w:rPr>
    </w:lvl>
    <w:lvl w:ilvl="1" w:tplc="76E21694" w:tentative="1">
      <w:start w:val="1"/>
      <w:numFmt w:val="bullet"/>
      <w:lvlText w:val="•"/>
      <w:lvlJc w:val="left"/>
      <w:pPr>
        <w:tabs>
          <w:tab w:val="num" w:pos="1440"/>
        </w:tabs>
        <w:ind w:left="1440" w:hanging="360"/>
      </w:pPr>
      <w:rPr>
        <w:rFonts w:ascii="Times New Roman" w:hAnsi="Times New Roman" w:hint="default"/>
      </w:rPr>
    </w:lvl>
    <w:lvl w:ilvl="2" w:tplc="76B0B9DE" w:tentative="1">
      <w:start w:val="1"/>
      <w:numFmt w:val="bullet"/>
      <w:lvlText w:val="•"/>
      <w:lvlJc w:val="left"/>
      <w:pPr>
        <w:tabs>
          <w:tab w:val="num" w:pos="2160"/>
        </w:tabs>
        <w:ind w:left="2160" w:hanging="360"/>
      </w:pPr>
      <w:rPr>
        <w:rFonts w:ascii="Times New Roman" w:hAnsi="Times New Roman" w:hint="default"/>
      </w:rPr>
    </w:lvl>
    <w:lvl w:ilvl="3" w:tplc="F3FA844A" w:tentative="1">
      <w:start w:val="1"/>
      <w:numFmt w:val="bullet"/>
      <w:lvlText w:val="•"/>
      <w:lvlJc w:val="left"/>
      <w:pPr>
        <w:tabs>
          <w:tab w:val="num" w:pos="2880"/>
        </w:tabs>
        <w:ind w:left="2880" w:hanging="360"/>
      </w:pPr>
      <w:rPr>
        <w:rFonts w:ascii="Times New Roman" w:hAnsi="Times New Roman" w:hint="default"/>
      </w:rPr>
    </w:lvl>
    <w:lvl w:ilvl="4" w:tplc="70C847E4" w:tentative="1">
      <w:start w:val="1"/>
      <w:numFmt w:val="bullet"/>
      <w:lvlText w:val="•"/>
      <w:lvlJc w:val="left"/>
      <w:pPr>
        <w:tabs>
          <w:tab w:val="num" w:pos="3600"/>
        </w:tabs>
        <w:ind w:left="3600" w:hanging="360"/>
      </w:pPr>
      <w:rPr>
        <w:rFonts w:ascii="Times New Roman" w:hAnsi="Times New Roman" w:hint="default"/>
      </w:rPr>
    </w:lvl>
    <w:lvl w:ilvl="5" w:tplc="5A9C6CBC" w:tentative="1">
      <w:start w:val="1"/>
      <w:numFmt w:val="bullet"/>
      <w:lvlText w:val="•"/>
      <w:lvlJc w:val="left"/>
      <w:pPr>
        <w:tabs>
          <w:tab w:val="num" w:pos="4320"/>
        </w:tabs>
        <w:ind w:left="4320" w:hanging="360"/>
      </w:pPr>
      <w:rPr>
        <w:rFonts w:ascii="Times New Roman" w:hAnsi="Times New Roman" w:hint="default"/>
      </w:rPr>
    </w:lvl>
    <w:lvl w:ilvl="6" w:tplc="D68AEC86" w:tentative="1">
      <w:start w:val="1"/>
      <w:numFmt w:val="bullet"/>
      <w:lvlText w:val="•"/>
      <w:lvlJc w:val="left"/>
      <w:pPr>
        <w:tabs>
          <w:tab w:val="num" w:pos="5040"/>
        </w:tabs>
        <w:ind w:left="5040" w:hanging="360"/>
      </w:pPr>
      <w:rPr>
        <w:rFonts w:ascii="Times New Roman" w:hAnsi="Times New Roman" w:hint="default"/>
      </w:rPr>
    </w:lvl>
    <w:lvl w:ilvl="7" w:tplc="75326FF6" w:tentative="1">
      <w:start w:val="1"/>
      <w:numFmt w:val="bullet"/>
      <w:lvlText w:val="•"/>
      <w:lvlJc w:val="left"/>
      <w:pPr>
        <w:tabs>
          <w:tab w:val="num" w:pos="5760"/>
        </w:tabs>
        <w:ind w:left="5760" w:hanging="360"/>
      </w:pPr>
      <w:rPr>
        <w:rFonts w:ascii="Times New Roman" w:hAnsi="Times New Roman" w:hint="default"/>
      </w:rPr>
    </w:lvl>
    <w:lvl w:ilvl="8" w:tplc="A3E897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531318"/>
    <w:multiLevelType w:val="hybridMultilevel"/>
    <w:tmpl w:val="7908A7F4"/>
    <w:lvl w:ilvl="0" w:tplc="0554A82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D82DDC"/>
    <w:multiLevelType w:val="hybridMultilevel"/>
    <w:tmpl w:val="778834B8"/>
    <w:lvl w:ilvl="0" w:tplc="0554A82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2A5BE4"/>
    <w:multiLevelType w:val="hybridMultilevel"/>
    <w:tmpl w:val="D744C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76"/>
    <w:rsid w:val="001E2933"/>
    <w:rsid w:val="001E3B96"/>
    <w:rsid w:val="00276CA8"/>
    <w:rsid w:val="00386C63"/>
    <w:rsid w:val="005E7A59"/>
    <w:rsid w:val="008C2FCA"/>
    <w:rsid w:val="00A16613"/>
    <w:rsid w:val="00AC7657"/>
    <w:rsid w:val="00CE5F41"/>
    <w:rsid w:val="00DB0D1B"/>
    <w:rsid w:val="00DF33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8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F3376"/>
    <w:pPr>
      <w:tabs>
        <w:tab w:val="center" w:pos="4536"/>
        <w:tab w:val="right" w:pos="9072"/>
      </w:tabs>
    </w:pPr>
  </w:style>
  <w:style w:type="character" w:customStyle="1" w:styleId="PieddepageCar">
    <w:name w:val="Pied de page Car"/>
    <w:basedOn w:val="Policepardfaut"/>
    <w:link w:val="Pieddepage"/>
    <w:uiPriority w:val="99"/>
    <w:rsid w:val="00DF3376"/>
  </w:style>
  <w:style w:type="paragraph" w:styleId="Paragraphedeliste">
    <w:name w:val="List Paragraph"/>
    <w:basedOn w:val="Normal"/>
    <w:uiPriority w:val="34"/>
    <w:qFormat/>
    <w:rsid w:val="00DF3376"/>
    <w:pPr>
      <w:ind w:left="720"/>
      <w:contextualSpacing/>
    </w:pPr>
  </w:style>
  <w:style w:type="paragraph" w:styleId="Corpsdetexte">
    <w:name w:val="Body Text"/>
    <w:basedOn w:val="Normal"/>
    <w:link w:val="CorpsdetexteCar"/>
    <w:unhideWhenUsed/>
    <w:rsid w:val="00DF3376"/>
    <w:pPr>
      <w:ind w:firstLine="0"/>
      <w:jc w:val="left"/>
    </w:pPr>
    <w:rPr>
      <w:rFonts w:ascii="Arial" w:eastAsia="Times New Roman" w:hAnsi="Arial" w:cs="Arial"/>
      <w:szCs w:val="20"/>
      <w:lang w:eastAsia="fr-FR"/>
    </w:rPr>
  </w:style>
  <w:style w:type="character" w:customStyle="1" w:styleId="CorpsdetexteCar">
    <w:name w:val="Corps de texte Car"/>
    <w:basedOn w:val="Policepardfaut"/>
    <w:link w:val="Corpsdetexte"/>
    <w:rsid w:val="00DF3376"/>
    <w:rPr>
      <w:rFonts w:ascii="Arial" w:eastAsia="Times New Roman" w:hAnsi="Arial" w:cs="Arial"/>
      <w:szCs w:val="20"/>
      <w:lang w:eastAsia="fr-FR"/>
    </w:rPr>
  </w:style>
  <w:style w:type="paragraph" w:customStyle="1" w:styleId="Default">
    <w:name w:val="Default"/>
    <w:rsid w:val="00DF3376"/>
    <w:pPr>
      <w:autoSpaceDE w:val="0"/>
      <w:autoSpaceDN w:val="0"/>
      <w:adjustRightInd w:val="0"/>
      <w:ind w:firstLine="0"/>
      <w:jc w:val="left"/>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166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6613"/>
    <w:rPr>
      <w:rFonts w:ascii="Segoe UI" w:hAnsi="Segoe UI" w:cs="Segoe UI"/>
      <w:sz w:val="18"/>
      <w:szCs w:val="18"/>
    </w:rPr>
  </w:style>
  <w:style w:type="paragraph" w:styleId="En-tte">
    <w:name w:val="header"/>
    <w:basedOn w:val="Normal"/>
    <w:link w:val="En-tteCar"/>
    <w:uiPriority w:val="99"/>
    <w:unhideWhenUsed/>
    <w:rsid w:val="001E3B96"/>
    <w:pPr>
      <w:tabs>
        <w:tab w:val="center" w:pos="4536"/>
        <w:tab w:val="right" w:pos="9072"/>
      </w:tabs>
    </w:pPr>
  </w:style>
  <w:style w:type="character" w:customStyle="1" w:styleId="En-tteCar">
    <w:name w:val="En-tête Car"/>
    <w:basedOn w:val="Policepardfaut"/>
    <w:link w:val="En-tte"/>
    <w:uiPriority w:val="99"/>
    <w:rsid w:val="001E3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F3376"/>
    <w:pPr>
      <w:tabs>
        <w:tab w:val="center" w:pos="4536"/>
        <w:tab w:val="right" w:pos="9072"/>
      </w:tabs>
    </w:pPr>
  </w:style>
  <w:style w:type="character" w:customStyle="1" w:styleId="PieddepageCar">
    <w:name w:val="Pied de page Car"/>
    <w:basedOn w:val="Policepardfaut"/>
    <w:link w:val="Pieddepage"/>
    <w:uiPriority w:val="99"/>
    <w:rsid w:val="00DF3376"/>
  </w:style>
  <w:style w:type="paragraph" w:styleId="Paragraphedeliste">
    <w:name w:val="List Paragraph"/>
    <w:basedOn w:val="Normal"/>
    <w:uiPriority w:val="34"/>
    <w:qFormat/>
    <w:rsid w:val="00DF3376"/>
    <w:pPr>
      <w:ind w:left="720"/>
      <w:contextualSpacing/>
    </w:pPr>
  </w:style>
  <w:style w:type="paragraph" w:styleId="Corpsdetexte">
    <w:name w:val="Body Text"/>
    <w:basedOn w:val="Normal"/>
    <w:link w:val="CorpsdetexteCar"/>
    <w:unhideWhenUsed/>
    <w:rsid w:val="00DF3376"/>
    <w:pPr>
      <w:ind w:firstLine="0"/>
      <w:jc w:val="left"/>
    </w:pPr>
    <w:rPr>
      <w:rFonts w:ascii="Arial" w:eastAsia="Times New Roman" w:hAnsi="Arial" w:cs="Arial"/>
      <w:szCs w:val="20"/>
      <w:lang w:eastAsia="fr-FR"/>
    </w:rPr>
  </w:style>
  <w:style w:type="character" w:customStyle="1" w:styleId="CorpsdetexteCar">
    <w:name w:val="Corps de texte Car"/>
    <w:basedOn w:val="Policepardfaut"/>
    <w:link w:val="Corpsdetexte"/>
    <w:rsid w:val="00DF3376"/>
    <w:rPr>
      <w:rFonts w:ascii="Arial" w:eastAsia="Times New Roman" w:hAnsi="Arial" w:cs="Arial"/>
      <w:szCs w:val="20"/>
      <w:lang w:eastAsia="fr-FR"/>
    </w:rPr>
  </w:style>
  <w:style w:type="paragraph" w:customStyle="1" w:styleId="Default">
    <w:name w:val="Default"/>
    <w:rsid w:val="00DF3376"/>
    <w:pPr>
      <w:autoSpaceDE w:val="0"/>
      <w:autoSpaceDN w:val="0"/>
      <w:adjustRightInd w:val="0"/>
      <w:ind w:firstLine="0"/>
      <w:jc w:val="left"/>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166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6613"/>
    <w:rPr>
      <w:rFonts w:ascii="Segoe UI" w:hAnsi="Segoe UI" w:cs="Segoe UI"/>
      <w:sz w:val="18"/>
      <w:szCs w:val="18"/>
    </w:rPr>
  </w:style>
  <w:style w:type="paragraph" w:styleId="En-tte">
    <w:name w:val="header"/>
    <w:basedOn w:val="Normal"/>
    <w:link w:val="En-tteCar"/>
    <w:uiPriority w:val="99"/>
    <w:unhideWhenUsed/>
    <w:rsid w:val="001E3B96"/>
    <w:pPr>
      <w:tabs>
        <w:tab w:val="center" w:pos="4536"/>
        <w:tab w:val="right" w:pos="9072"/>
      </w:tabs>
    </w:pPr>
  </w:style>
  <w:style w:type="character" w:customStyle="1" w:styleId="En-tteCar">
    <w:name w:val="En-tête Car"/>
    <w:basedOn w:val="Policepardfaut"/>
    <w:link w:val="En-tte"/>
    <w:uiPriority w:val="99"/>
    <w:rsid w:val="001E3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Words>
  <Characters>55</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 Dell-Acqua</dc:creator>
  <cp:lastModifiedBy>Karina Jegout</cp:lastModifiedBy>
  <cp:revision>2</cp:revision>
  <cp:lastPrinted>2019-01-15T15:34:00Z</cp:lastPrinted>
  <dcterms:created xsi:type="dcterms:W3CDTF">2019-04-19T09:33:00Z</dcterms:created>
  <dcterms:modified xsi:type="dcterms:W3CDTF">2019-04-19T09:33:00Z</dcterms:modified>
</cp:coreProperties>
</file>